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57C1" w14:textId="6FF615EB" w:rsidR="00B703F2" w:rsidRDefault="009C4709" w:rsidP="00F376E5">
      <w:pPr>
        <w:pStyle w:val="Nom"/>
        <w:rPr>
          <w:rFonts w:asciiTheme="minorHAnsi" w:hAnsiTheme="minorHAnsi" w:cstheme="minorHAnsi"/>
          <w:smallCaps w:val="0"/>
          <w:lang w:bidi="fr-FR"/>
        </w:rPr>
      </w:pPr>
      <w:r>
        <w:rPr>
          <w:rFonts w:asciiTheme="minorHAnsi" w:hAnsiTheme="minorHAnsi" w:cstheme="minorHAnsi"/>
          <w:lang w:bidi="fr-FR"/>
        </w:rPr>
        <w:t>F</w:t>
      </w:r>
      <w:r w:rsidRPr="009C4709">
        <w:rPr>
          <w:rFonts w:asciiTheme="minorHAnsi" w:hAnsiTheme="minorHAnsi" w:cstheme="minorHAnsi"/>
          <w:smallCaps w:val="0"/>
          <w:lang w:bidi="fr-FR"/>
        </w:rPr>
        <w:t>anny</w:t>
      </w:r>
      <w:r>
        <w:rPr>
          <w:rFonts w:asciiTheme="minorHAnsi" w:hAnsiTheme="minorHAnsi" w:cstheme="minorHAnsi"/>
          <w:smallCaps w:val="0"/>
          <w:lang w:bidi="fr-FR"/>
        </w:rPr>
        <w:t xml:space="preserve"> </w:t>
      </w:r>
      <w:proofErr w:type="spellStart"/>
      <w:r>
        <w:rPr>
          <w:rFonts w:asciiTheme="minorHAnsi" w:hAnsiTheme="minorHAnsi" w:cstheme="minorHAnsi"/>
          <w:smallCaps w:val="0"/>
          <w:lang w:bidi="fr-FR"/>
        </w:rPr>
        <w:t>Eouzan</w:t>
      </w:r>
      <w:proofErr w:type="spellEnd"/>
    </w:p>
    <w:p w14:paraId="4EB3D101" w14:textId="77777777" w:rsidR="00305C4B" w:rsidRPr="003B19FB" w:rsidRDefault="00305C4B" w:rsidP="00F376E5">
      <w:pPr>
        <w:pStyle w:val="Nom"/>
        <w:rPr>
          <w:rFonts w:asciiTheme="minorHAnsi" w:hAnsiTheme="minorHAnsi" w:cstheme="minorHAnsi"/>
        </w:rPr>
      </w:pPr>
    </w:p>
    <w:p w14:paraId="5AD91813" w14:textId="4A431A96" w:rsidR="00305C4B" w:rsidRDefault="00862932">
      <w:pPr>
        <w:rPr>
          <w:rFonts w:asciiTheme="minorHAnsi" w:hAnsiTheme="minorHAnsi" w:cstheme="minorHAnsi"/>
        </w:rPr>
      </w:pPr>
      <w:r>
        <w:rPr>
          <w:rFonts w:asciiTheme="minorHAnsi" w:hAnsiTheme="minorHAnsi" w:cstheme="minorHAnsi"/>
        </w:rPr>
        <w:t>Laboratoire</w:t>
      </w:r>
      <w:r w:rsidR="00305C4B">
        <w:rPr>
          <w:rFonts w:asciiTheme="minorHAnsi" w:hAnsiTheme="minorHAnsi" w:cstheme="minorHAnsi"/>
        </w:rPr>
        <w:t xml:space="preserve"> CECILLE (Lille)</w:t>
      </w:r>
    </w:p>
    <w:p w14:paraId="612D9D36" w14:textId="77777777" w:rsidR="00862932" w:rsidRPr="003B19FB" w:rsidRDefault="00862932">
      <w:pPr>
        <w:rPr>
          <w:rFonts w:asciiTheme="minorHAnsi" w:hAnsiTheme="minorHAnsi" w:cstheme="minorHAnsi"/>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4"/>
        <w:gridCol w:w="4302"/>
      </w:tblGrid>
      <w:tr w:rsidR="00F376E5" w:rsidRPr="003B19FB" w14:paraId="7A6B3AC6" w14:textId="77777777" w:rsidTr="001C29E5">
        <w:tc>
          <w:tcPr>
            <w:tcW w:w="4428" w:type="dxa"/>
          </w:tcPr>
          <w:p w14:paraId="0EC6F898" w14:textId="70B3DE13" w:rsidR="00862932" w:rsidRDefault="004D2B39" w:rsidP="004725C4">
            <w:pPr>
              <w:widowControl w:val="0"/>
              <w:rPr>
                <w:rFonts w:asciiTheme="minorHAnsi" w:hAnsiTheme="minorHAnsi" w:cstheme="minorHAnsi"/>
              </w:rPr>
            </w:pPr>
            <w:r>
              <w:rPr>
                <w:rFonts w:asciiTheme="minorHAnsi" w:hAnsiTheme="minorHAnsi" w:cstheme="minorHAnsi"/>
              </w:rPr>
              <w:t>06 49 30 08 19</w:t>
            </w:r>
          </w:p>
          <w:p w14:paraId="7A408833" w14:textId="73DCF330" w:rsidR="00F376E5" w:rsidRDefault="007A7D34" w:rsidP="004725C4">
            <w:pPr>
              <w:widowControl w:val="0"/>
              <w:rPr>
                <w:rFonts w:asciiTheme="minorHAnsi" w:hAnsiTheme="minorHAnsi" w:cstheme="minorHAnsi"/>
              </w:rPr>
            </w:pPr>
            <w:hyperlink r:id="rId7" w:history="1">
              <w:r w:rsidRPr="00B67707">
                <w:rPr>
                  <w:rStyle w:val="Lienhypertexte"/>
                  <w:rFonts w:asciiTheme="minorHAnsi" w:hAnsiTheme="minorHAnsi" w:cstheme="minorHAnsi"/>
                </w:rPr>
                <w:t>fannyeouzan@wanadoo.fr</w:t>
              </w:r>
            </w:hyperlink>
          </w:p>
          <w:p w14:paraId="40060A50" w14:textId="4626A1BB" w:rsidR="007A7D34" w:rsidRPr="003B19FB" w:rsidRDefault="007A7D34" w:rsidP="004725C4">
            <w:pPr>
              <w:widowControl w:val="0"/>
              <w:rPr>
                <w:rFonts w:asciiTheme="minorHAnsi" w:hAnsiTheme="minorHAnsi" w:cstheme="minorHAnsi"/>
              </w:rPr>
            </w:pPr>
            <w:r>
              <w:rPr>
                <w:rFonts w:asciiTheme="minorHAnsi" w:hAnsiTheme="minorHAnsi" w:cstheme="minorHAnsi"/>
              </w:rPr>
              <w:t>fanny.eouzan@ac-aix-marseille.fr</w:t>
            </w:r>
          </w:p>
        </w:tc>
        <w:tc>
          <w:tcPr>
            <w:tcW w:w="4428" w:type="dxa"/>
          </w:tcPr>
          <w:p w14:paraId="42C677DA" w14:textId="066B4A96" w:rsidR="00F376E5" w:rsidRPr="003B19FB" w:rsidRDefault="007A7D34" w:rsidP="004725C4">
            <w:pPr>
              <w:widowControl w:val="0"/>
              <w:jc w:val="right"/>
              <w:rPr>
                <w:rFonts w:asciiTheme="minorHAnsi" w:hAnsiTheme="minorHAnsi" w:cstheme="minorHAnsi"/>
              </w:rPr>
            </w:pPr>
            <w:r>
              <w:rPr>
                <w:rFonts w:asciiTheme="minorHAnsi" w:hAnsiTheme="minorHAnsi" w:cstheme="minorHAnsi"/>
              </w:rPr>
              <w:t>55 Cours Gambetta</w:t>
            </w:r>
          </w:p>
          <w:p w14:paraId="52F0C966" w14:textId="5D190D7E" w:rsidR="00F376E5" w:rsidRPr="003B19FB" w:rsidRDefault="00993330" w:rsidP="004725C4">
            <w:pPr>
              <w:widowControl w:val="0"/>
              <w:jc w:val="right"/>
              <w:rPr>
                <w:rFonts w:asciiTheme="minorHAnsi" w:hAnsiTheme="minorHAnsi" w:cstheme="minorHAnsi"/>
              </w:rPr>
            </w:pPr>
            <w:r>
              <w:rPr>
                <w:rFonts w:asciiTheme="minorHAnsi" w:hAnsiTheme="minorHAnsi" w:cstheme="minorHAnsi"/>
              </w:rPr>
              <w:t>13100 Aix-en-Provence</w:t>
            </w:r>
          </w:p>
        </w:tc>
      </w:tr>
    </w:tbl>
    <w:p w14:paraId="7EBAAD45" w14:textId="77777777" w:rsidR="00F376E5" w:rsidRPr="003B19FB" w:rsidRDefault="00F376E5">
      <w:pPr>
        <w:rPr>
          <w:rFonts w:asciiTheme="minorHAnsi" w:hAnsiTheme="minorHAnsi" w:cstheme="minorHAnsi"/>
        </w:rPr>
      </w:pPr>
    </w:p>
    <w:p w14:paraId="14DA021C" w14:textId="64198B98" w:rsidR="00250D8E" w:rsidRDefault="00251FA2" w:rsidP="00250D8E">
      <w:pPr>
        <w:pStyle w:val="Titre1"/>
        <w:rPr>
          <w:rFonts w:asciiTheme="minorHAnsi" w:hAnsiTheme="minorHAnsi" w:cstheme="minorHAnsi"/>
        </w:rPr>
      </w:pPr>
      <w:r w:rsidRPr="003B19FB">
        <w:rPr>
          <w:rFonts w:asciiTheme="minorHAnsi" w:hAnsiTheme="minorHAnsi" w:cstheme="minorHAnsi"/>
          <w:lang w:bidi="fr-FR"/>
        </w:rPr>
        <w:t>Formation</w:t>
      </w:r>
    </w:p>
    <w:p w14:paraId="435F6FCE" w14:textId="77777777" w:rsidR="00250D8E" w:rsidRDefault="00250D8E" w:rsidP="00A90527">
      <w:pPr>
        <w:rPr>
          <w:rFonts w:asciiTheme="minorHAnsi" w:hAnsiTheme="minorHAnsi" w:cstheme="minorHAnsi"/>
        </w:rPr>
      </w:pPr>
    </w:p>
    <w:p w14:paraId="14957981" w14:textId="17118C71" w:rsidR="00A90527" w:rsidRDefault="00250D8E" w:rsidP="00A90527">
      <w:pPr>
        <w:rPr>
          <w:rFonts w:asciiTheme="minorHAnsi" w:hAnsiTheme="minorHAnsi" w:cstheme="minorHAnsi"/>
        </w:rPr>
      </w:pPr>
      <w:r>
        <w:rPr>
          <w:rFonts w:asciiTheme="minorHAnsi" w:hAnsiTheme="minorHAnsi" w:cstheme="minorHAnsi"/>
        </w:rPr>
        <w:t xml:space="preserve">Préparation du </w:t>
      </w:r>
      <w:r w:rsidRPr="00250D8E">
        <w:rPr>
          <w:rFonts w:asciiTheme="minorHAnsi" w:hAnsiTheme="minorHAnsi" w:cstheme="minorHAnsi"/>
          <w:b/>
          <w:bCs/>
        </w:rPr>
        <w:t>Capes</w:t>
      </w:r>
      <w:r>
        <w:rPr>
          <w:rFonts w:asciiTheme="minorHAnsi" w:hAnsiTheme="minorHAnsi" w:cstheme="minorHAnsi"/>
        </w:rPr>
        <w:t xml:space="preserve"> et de l’</w:t>
      </w:r>
      <w:r w:rsidRPr="00250D8E">
        <w:rPr>
          <w:rFonts w:asciiTheme="minorHAnsi" w:hAnsiTheme="minorHAnsi" w:cstheme="minorHAnsi"/>
          <w:b/>
          <w:bCs/>
        </w:rPr>
        <w:t>Agrégation</w:t>
      </w:r>
      <w:r>
        <w:rPr>
          <w:rFonts w:asciiTheme="minorHAnsi" w:hAnsiTheme="minorHAnsi" w:cstheme="minorHAnsi"/>
        </w:rPr>
        <w:t xml:space="preserve"> d’italien à l’Université de Provence   2001-2002                    </w:t>
      </w:r>
    </w:p>
    <w:p w14:paraId="151E0BEF" w14:textId="1745892B" w:rsidR="00250D8E" w:rsidRDefault="00250D8E" w:rsidP="00A90527">
      <w:pPr>
        <w:rPr>
          <w:rFonts w:asciiTheme="minorHAnsi" w:hAnsiTheme="minorHAnsi" w:cstheme="minorHAnsi"/>
        </w:rPr>
      </w:pPr>
    </w:p>
    <w:p w14:paraId="61AC0059" w14:textId="1BEA4247" w:rsidR="00250D8E" w:rsidRDefault="00250D8E" w:rsidP="00A90527">
      <w:pPr>
        <w:rPr>
          <w:rFonts w:asciiTheme="minorHAnsi" w:hAnsiTheme="minorHAnsi" w:cstheme="minorHAnsi"/>
        </w:rPr>
      </w:pPr>
      <w:r>
        <w:rPr>
          <w:rFonts w:asciiTheme="minorHAnsi" w:hAnsiTheme="minorHAnsi" w:cstheme="minorHAnsi"/>
        </w:rPr>
        <w:t xml:space="preserve">Double cursus en </w:t>
      </w:r>
      <w:r w:rsidRPr="00250D8E">
        <w:rPr>
          <w:rFonts w:asciiTheme="minorHAnsi" w:hAnsiTheme="minorHAnsi" w:cstheme="minorHAnsi"/>
          <w:b/>
          <w:bCs/>
        </w:rPr>
        <w:t>licence de Lettres Modernes et de LLCE italien</w:t>
      </w:r>
      <w:r>
        <w:rPr>
          <w:rFonts w:asciiTheme="minorHAnsi" w:hAnsiTheme="minorHAnsi" w:cstheme="minorHAnsi"/>
        </w:rPr>
        <w:t xml:space="preserve"> à l’Université de Provence                                                                                                                1999-2001</w:t>
      </w:r>
    </w:p>
    <w:p w14:paraId="57593FE3" w14:textId="77777777" w:rsidR="00250D8E" w:rsidRPr="003B19FB" w:rsidRDefault="00250D8E" w:rsidP="00A90527">
      <w:pPr>
        <w:rPr>
          <w:rFonts w:asciiTheme="minorHAnsi" w:hAnsiTheme="minorHAnsi" w:cstheme="minorHAnsi"/>
        </w:rPr>
      </w:pPr>
    </w:p>
    <w:p w14:paraId="4562F433" w14:textId="36EA2F24" w:rsidR="00EA2F62" w:rsidRPr="003B19FB" w:rsidRDefault="00754B4C" w:rsidP="00A448EE">
      <w:pPr>
        <w:tabs>
          <w:tab w:val="left" w:pos="2268"/>
          <w:tab w:val="right" w:pos="8640"/>
        </w:tabs>
        <w:rPr>
          <w:rFonts w:asciiTheme="minorHAnsi" w:hAnsiTheme="minorHAnsi" w:cstheme="minorHAnsi"/>
          <w:lang w:bidi="fr-FR"/>
        </w:rPr>
      </w:pPr>
      <w:r w:rsidRPr="00250D8E">
        <w:rPr>
          <w:rFonts w:asciiTheme="minorHAnsi" w:hAnsiTheme="minorHAnsi" w:cstheme="minorHAnsi"/>
          <w:b/>
          <w:bCs/>
        </w:rPr>
        <w:t>CPGE Littéraire</w:t>
      </w:r>
      <w:r>
        <w:rPr>
          <w:rFonts w:asciiTheme="minorHAnsi" w:hAnsiTheme="minorHAnsi" w:cstheme="minorHAnsi"/>
        </w:rPr>
        <w:t xml:space="preserve">         </w:t>
      </w:r>
      <w:r w:rsidR="00250D8E">
        <w:rPr>
          <w:rFonts w:asciiTheme="minorHAnsi" w:hAnsiTheme="minorHAnsi" w:cstheme="minorHAnsi"/>
          <w:lang w:bidi="fr-FR"/>
        </w:rPr>
        <w:t>Lycée Thiers, Marseille</w:t>
      </w:r>
      <w:r w:rsidR="00EA2F62" w:rsidRPr="003B19FB">
        <w:rPr>
          <w:rFonts w:asciiTheme="minorHAnsi" w:hAnsiTheme="minorHAnsi" w:cstheme="minorHAnsi"/>
          <w:lang w:bidi="fr-FR"/>
        </w:rPr>
        <w:tab/>
        <w:t xml:space="preserve"> </w:t>
      </w:r>
      <w:r>
        <w:rPr>
          <w:rFonts w:asciiTheme="minorHAnsi" w:hAnsiTheme="minorHAnsi" w:cstheme="minorHAnsi"/>
          <w:lang w:bidi="fr-FR"/>
        </w:rPr>
        <w:t>1997-1999</w:t>
      </w:r>
    </w:p>
    <w:p w14:paraId="108CD9DD" w14:textId="77777777" w:rsidR="00754B4C" w:rsidRDefault="00754B4C" w:rsidP="00A448EE">
      <w:pPr>
        <w:tabs>
          <w:tab w:val="left" w:pos="2268"/>
          <w:tab w:val="right" w:pos="8640"/>
        </w:tabs>
        <w:rPr>
          <w:rFonts w:asciiTheme="minorHAnsi" w:hAnsiTheme="minorHAnsi" w:cstheme="minorHAnsi"/>
        </w:rPr>
      </w:pPr>
    </w:p>
    <w:p w14:paraId="6041F325" w14:textId="77777777" w:rsidR="00A90527" w:rsidRPr="003B19FB" w:rsidRDefault="00A90527" w:rsidP="00A90527">
      <w:pPr>
        <w:rPr>
          <w:rFonts w:asciiTheme="minorHAnsi" w:hAnsiTheme="minorHAnsi" w:cstheme="minorHAnsi"/>
        </w:rPr>
      </w:pPr>
    </w:p>
    <w:p w14:paraId="5D19CBC0" w14:textId="7618DFDC" w:rsidR="00251FA2" w:rsidRPr="003B19FB" w:rsidRDefault="004D2B39" w:rsidP="00251FA2">
      <w:pPr>
        <w:pStyle w:val="Titre1"/>
        <w:rPr>
          <w:rFonts w:asciiTheme="minorHAnsi" w:hAnsiTheme="minorHAnsi" w:cstheme="minorHAnsi"/>
        </w:rPr>
      </w:pPr>
      <w:proofErr w:type="spellStart"/>
      <w:r>
        <w:rPr>
          <w:rFonts w:asciiTheme="minorHAnsi" w:hAnsiTheme="minorHAnsi" w:cstheme="minorHAnsi"/>
          <w:lang w:bidi="fr-FR"/>
        </w:rPr>
        <w:t>Diplomes</w:t>
      </w:r>
      <w:proofErr w:type="spellEnd"/>
      <w:r>
        <w:rPr>
          <w:rFonts w:asciiTheme="minorHAnsi" w:hAnsiTheme="minorHAnsi" w:cstheme="minorHAnsi"/>
          <w:lang w:bidi="fr-FR"/>
        </w:rPr>
        <w:t xml:space="preserve"> et distinctions</w:t>
      </w:r>
    </w:p>
    <w:p w14:paraId="406BB37C" w14:textId="77777777" w:rsidR="00A90527" w:rsidRPr="003B19FB" w:rsidRDefault="00A90527" w:rsidP="00A90527">
      <w:pPr>
        <w:rPr>
          <w:rFonts w:asciiTheme="minorHAnsi" w:hAnsiTheme="minorHAnsi" w:cstheme="minorHAnsi"/>
        </w:rPr>
      </w:pPr>
    </w:p>
    <w:p w14:paraId="1B09BFFE" w14:textId="0083E405" w:rsidR="00AB1632" w:rsidRDefault="00AB1632" w:rsidP="00AB1632">
      <w:pPr>
        <w:tabs>
          <w:tab w:val="right" w:pos="8640"/>
        </w:tabs>
        <w:rPr>
          <w:rFonts w:asciiTheme="minorHAnsi" w:hAnsiTheme="minorHAnsi" w:cstheme="minorHAnsi"/>
          <w:lang w:bidi="fr-FR"/>
        </w:rPr>
      </w:pPr>
      <w:r>
        <w:rPr>
          <w:rFonts w:asciiTheme="minorHAnsi" w:hAnsiTheme="minorHAnsi" w:cstheme="minorHAnsi"/>
          <w:b/>
          <w:lang w:bidi="fr-FR"/>
        </w:rPr>
        <w:t xml:space="preserve">Qualification </w:t>
      </w:r>
      <w:r w:rsidRPr="000A42BC">
        <w:rPr>
          <w:rFonts w:asciiTheme="minorHAnsi" w:hAnsiTheme="minorHAnsi" w:cstheme="minorHAnsi"/>
          <w:bCs/>
          <w:lang w:bidi="fr-FR"/>
        </w:rPr>
        <w:t>aux fonctions de Maître de Conférence-section 14</w:t>
      </w:r>
      <w:r w:rsidR="00993330">
        <w:rPr>
          <w:rFonts w:asciiTheme="minorHAnsi" w:hAnsiTheme="minorHAnsi" w:cstheme="minorHAnsi"/>
          <w:bCs/>
          <w:lang w:bidi="fr-FR"/>
        </w:rPr>
        <w:t xml:space="preserve"> et section 18</w:t>
      </w:r>
      <w:r w:rsidRPr="003B19FB">
        <w:rPr>
          <w:rFonts w:asciiTheme="minorHAnsi" w:hAnsiTheme="minorHAnsi" w:cstheme="minorHAnsi"/>
          <w:b/>
          <w:lang w:bidi="fr-FR"/>
        </w:rPr>
        <w:tab/>
      </w:r>
      <w:r w:rsidRPr="003B19FB">
        <w:rPr>
          <w:rFonts w:asciiTheme="minorHAnsi" w:hAnsiTheme="minorHAnsi" w:cstheme="minorHAnsi"/>
          <w:lang w:bidi="fr-FR"/>
        </w:rPr>
        <w:t>20</w:t>
      </w:r>
      <w:r w:rsidR="00993330">
        <w:rPr>
          <w:rFonts w:asciiTheme="minorHAnsi" w:hAnsiTheme="minorHAnsi" w:cstheme="minorHAnsi"/>
          <w:lang w:bidi="fr-FR"/>
        </w:rPr>
        <w:t>20</w:t>
      </w:r>
    </w:p>
    <w:p w14:paraId="7ACFAD24" w14:textId="3BFC0ADA" w:rsidR="00993330" w:rsidRDefault="00AB1632" w:rsidP="00AB1632">
      <w:pPr>
        <w:tabs>
          <w:tab w:val="right" w:pos="8640"/>
        </w:tabs>
        <w:rPr>
          <w:rFonts w:asciiTheme="minorHAnsi" w:hAnsiTheme="minorHAnsi" w:cstheme="minorHAnsi"/>
          <w:lang w:bidi="fr-FR"/>
        </w:rPr>
      </w:pPr>
      <w:r>
        <w:rPr>
          <w:rFonts w:asciiTheme="minorHAnsi" w:hAnsiTheme="minorHAnsi" w:cstheme="minorHAnsi"/>
          <w:lang w:bidi="fr-FR"/>
        </w:rPr>
        <w:t xml:space="preserve">                                     </w:t>
      </w:r>
      <w:r w:rsidR="00993330">
        <w:rPr>
          <w:rFonts w:asciiTheme="minorHAnsi" w:hAnsiTheme="minorHAnsi" w:cstheme="minorHAnsi"/>
          <w:lang w:bidi="fr-FR"/>
        </w:rPr>
        <w:t>Auditionnée à l’Université d</w:t>
      </w:r>
      <w:r w:rsidR="00BD3494">
        <w:rPr>
          <w:rFonts w:asciiTheme="minorHAnsi" w:hAnsiTheme="minorHAnsi" w:cstheme="minorHAnsi"/>
          <w:lang w:bidi="fr-FR"/>
        </w:rPr>
        <w:t>e Toulouse Jean Jaurès</w:t>
      </w:r>
      <w:r w:rsidR="00993330">
        <w:rPr>
          <w:rFonts w:asciiTheme="minorHAnsi" w:hAnsiTheme="minorHAnsi" w:cstheme="minorHAnsi"/>
          <w:lang w:bidi="fr-FR"/>
        </w:rPr>
        <w:t xml:space="preserve"> (2020)</w:t>
      </w:r>
    </w:p>
    <w:p w14:paraId="7F9DFCD7" w14:textId="0D1331F0" w:rsidR="00993330" w:rsidRPr="00AB1632" w:rsidRDefault="00993330" w:rsidP="00AB1632">
      <w:pPr>
        <w:tabs>
          <w:tab w:val="right" w:pos="8640"/>
        </w:tabs>
        <w:rPr>
          <w:rFonts w:asciiTheme="minorHAnsi" w:hAnsiTheme="minorHAnsi" w:cstheme="minorHAnsi"/>
          <w:lang w:bidi="fr-FR"/>
        </w:rPr>
      </w:pPr>
      <w:r>
        <w:rPr>
          <w:rFonts w:asciiTheme="minorHAnsi" w:hAnsiTheme="minorHAnsi" w:cstheme="minorHAnsi"/>
          <w:lang w:bidi="fr-FR"/>
        </w:rPr>
        <w:t xml:space="preserve">                                     </w:t>
      </w:r>
      <w:r w:rsidR="00AB1632">
        <w:rPr>
          <w:rFonts w:asciiTheme="minorHAnsi" w:hAnsiTheme="minorHAnsi" w:cstheme="minorHAnsi"/>
          <w:lang w:bidi="fr-FR"/>
        </w:rPr>
        <w:t>Auditionnée à l’ENS Ulm (2016)</w:t>
      </w:r>
      <w:r>
        <w:rPr>
          <w:rFonts w:asciiTheme="minorHAnsi" w:hAnsiTheme="minorHAnsi" w:cstheme="minorHAnsi"/>
          <w:lang w:bidi="fr-FR"/>
        </w:rPr>
        <w:t xml:space="preserve">  </w:t>
      </w:r>
      <w:r>
        <w:rPr>
          <w:rFonts w:asciiTheme="minorHAnsi" w:hAnsiTheme="minorHAnsi" w:cstheme="minorHAnsi"/>
          <w:lang w:bidi="fr-FR"/>
        </w:rPr>
        <w:tab/>
      </w:r>
    </w:p>
    <w:p w14:paraId="5C710D55" w14:textId="77777777" w:rsidR="00AB1632" w:rsidRDefault="00AB1632" w:rsidP="00305C4B">
      <w:pPr>
        <w:tabs>
          <w:tab w:val="left" w:pos="2268"/>
          <w:tab w:val="right" w:pos="8640"/>
        </w:tabs>
        <w:rPr>
          <w:rFonts w:asciiTheme="minorHAnsi" w:hAnsiTheme="minorHAnsi" w:cstheme="minorHAnsi"/>
          <w:b/>
          <w:lang w:bidi="fr-FR"/>
        </w:rPr>
      </w:pPr>
    </w:p>
    <w:p w14:paraId="2F12345E" w14:textId="44B48577" w:rsidR="00305C4B" w:rsidRPr="003B19FB" w:rsidRDefault="00305C4B" w:rsidP="00305C4B">
      <w:pPr>
        <w:tabs>
          <w:tab w:val="left" w:pos="2268"/>
          <w:tab w:val="right" w:pos="8640"/>
        </w:tabs>
        <w:rPr>
          <w:rFonts w:asciiTheme="minorHAnsi" w:hAnsiTheme="minorHAnsi" w:cstheme="minorHAnsi"/>
        </w:rPr>
      </w:pPr>
      <w:r w:rsidRPr="003B19FB">
        <w:rPr>
          <w:rFonts w:asciiTheme="minorHAnsi" w:hAnsiTheme="minorHAnsi" w:cstheme="minorHAnsi"/>
          <w:b/>
          <w:lang w:bidi="fr-FR"/>
        </w:rPr>
        <w:t>Doctorat</w:t>
      </w:r>
      <w:r>
        <w:rPr>
          <w:rFonts w:asciiTheme="minorHAnsi" w:hAnsiTheme="minorHAnsi" w:cstheme="minorHAnsi"/>
          <w:b/>
          <w:lang w:bidi="fr-FR"/>
        </w:rPr>
        <w:t xml:space="preserve"> </w:t>
      </w:r>
      <w:r>
        <w:rPr>
          <w:rFonts w:asciiTheme="minorHAnsi" w:hAnsiTheme="minorHAnsi" w:cstheme="minorHAnsi"/>
          <w:b/>
          <w:lang w:bidi="fr-FR"/>
        </w:rPr>
        <w:tab/>
      </w:r>
      <w:r>
        <w:rPr>
          <w:rFonts w:asciiTheme="minorHAnsi" w:hAnsiTheme="minorHAnsi" w:cstheme="minorHAnsi"/>
          <w:lang w:bidi="fr-FR"/>
        </w:rPr>
        <w:t>Aix-Marseille université</w:t>
      </w:r>
      <w:r w:rsidRPr="003B19FB">
        <w:rPr>
          <w:rFonts w:asciiTheme="minorHAnsi" w:hAnsiTheme="minorHAnsi" w:cstheme="minorHAnsi"/>
          <w:lang w:bidi="fr-FR"/>
        </w:rPr>
        <w:t xml:space="preserve">, </w:t>
      </w:r>
      <w:r>
        <w:rPr>
          <w:rFonts w:asciiTheme="minorHAnsi" w:hAnsiTheme="minorHAnsi" w:cstheme="minorHAnsi"/>
          <w:lang w:bidi="fr-FR"/>
        </w:rPr>
        <w:t>Études italiennes</w:t>
      </w:r>
      <w:r w:rsidRPr="003B19FB">
        <w:rPr>
          <w:rFonts w:asciiTheme="minorHAnsi" w:hAnsiTheme="minorHAnsi" w:cstheme="minorHAnsi"/>
          <w:lang w:bidi="fr-FR"/>
        </w:rPr>
        <w:tab/>
        <w:t xml:space="preserve"> </w:t>
      </w:r>
      <w:r>
        <w:rPr>
          <w:rFonts w:asciiTheme="minorHAnsi" w:hAnsiTheme="minorHAnsi" w:cstheme="minorHAnsi"/>
          <w:lang w:bidi="fr-FR"/>
        </w:rPr>
        <w:t>Juin</w:t>
      </w:r>
      <w:r w:rsidRPr="003B19FB">
        <w:rPr>
          <w:rFonts w:asciiTheme="minorHAnsi" w:hAnsiTheme="minorHAnsi" w:cstheme="minorHAnsi"/>
          <w:lang w:bidi="fr-FR"/>
        </w:rPr>
        <w:t xml:space="preserve"> 2</w:t>
      </w:r>
      <w:r>
        <w:rPr>
          <w:rFonts w:asciiTheme="minorHAnsi" w:hAnsiTheme="minorHAnsi" w:cstheme="minorHAnsi"/>
          <w:lang w:bidi="fr-FR"/>
        </w:rPr>
        <w:t>013</w:t>
      </w:r>
    </w:p>
    <w:p w14:paraId="686FBF15" w14:textId="77777777" w:rsidR="00305C4B" w:rsidRPr="003B19FB" w:rsidRDefault="00305C4B" w:rsidP="00305C4B">
      <w:pPr>
        <w:ind w:left="2410" w:hanging="142"/>
        <w:rPr>
          <w:rFonts w:asciiTheme="minorHAnsi" w:hAnsiTheme="minorHAnsi" w:cstheme="minorHAnsi"/>
        </w:rPr>
      </w:pPr>
      <w:r w:rsidRPr="003B19FB">
        <w:rPr>
          <w:rFonts w:asciiTheme="minorHAnsi" w:hAnsiTheme="minorHAnsi" w:cstheme="minorHAnsi"/>
          <w:lang w:bidi="fr-FR"/>
        </w:rPr>
        <w:t>T</w:t>
      </w:r>
      <w:r>
        <w:rPr>
          <w:rFonts w:asciiTheme="minorHAnsi" w:hAnsiTheme="minorHAnsi" w:cstheme="minorHAnsi"/>
          <w:lang w:bidi="fr-FR"/>
        </w:rPr>
        <w:t>itre</w:t>
      </w:r>
      <w:r w:rsidRPr="003B19FB">
        <w:rPr>
          <w:rFonts w:asciiTheme="minorHAnsi" w:hAnsiTheme="minorHAnsi" w:cstheme="minorHAnsi"/>
          <w:lang w:bidi="fr-FR"/>
        </w:rPr>
        <w:t> :</w:t>
      </w:r>
      <w:r>
        <w:rPr>
          <w:rFonts w:asciiTheme="minorHAnsi" w:hAnsiTheme="minorHAnsi" w:cstheme="minorHAnsi"/>
          <w:lang w:bidi="fr-FR"/>
        </w:rPr>
        <w:t xml:space="preserve"> </w:t>
      </w:r>
      <w:r>
        <w:rPr>
          <w:i/>
        </w:rPr>
        <w:t>Le fou et la magicienne. Réécritures de l’Arioste à l’opéra (1625-1796)</w:t>
      </w:r>
    </w:p>
    <w:p w14:paraId="220266AB" w14:textId="77777777" w:rsidR="00305C4B" w:rsidRPr="00305C4B" w:rsidRDefault="00305C4B" w:rsidP="00305C4B">
      <w:pPr>
        <w:ind w:left="2410" w:hanging="142"/>
        <w:rPr>
          <w:rFonts w:asciiTheme="minorHAnsi" w:hAnsiTheme="minorHAnsi" w:cstheme="minorHAnsi"/>
          <w:lang w:bidi="fr-FR"/>
        </w:rPr>
      </w:pPr>
      <w:r>
        <w:rPr>
          <w:rFonts w:asciiTheme="minorHAnsi" w:hAnsiTheme="minorHAnsi" w:cstheme="minorHAnsi"/>
          <w:lang w:bidi="fr-FR"/>
        </w:rPr>
        <w:t>Jury</w:t>
      </w:r>
      <w:r w:rsidRPr="003B19FB">
        <w:rPr>
          <w:rFonts w:asciiTheme="minorHAnsi" w:hAnsiTheme="minorHAnsi" w:cstheme="minorHAnsi"/>
          <w:lang w:bidi="fr-FR"/>
        </w:rPr>
        <w:t xml:space="preserve"> : </w:t>
      </w:r>
      <w:r w:rsidRPr="00305C4B">
        <w:rPr>
          <w:rFonts w:asciiTheme="minorHAnsi" w:hAnsiTheme="minorHAnsi" w:cstheme="minorHAnsi"/>
          <w:lang w:bidi="fr-FR"/>
        </w:rPr>
        <w:t>Perle</w:t>
      </w:r>
      <w:r>
        <w:rPr>
          <w:rFonts w:asciiTheme="minorHAnsi" w:hAnsiTheme="minorHAnsi" w:cstheme="minorHAnsi"/>
          <w:lang w:bidi="fr-FR"/>
        </w:rPr>
        <w:t xml:space="preserve"> </w:t>
      </w:r>
      <w:proofErr w:type="spellStart"/>
      <w:r>
        <w:rPr>
          <w:rFonts w:asciiTheme="minorHAnsi" w:hAnsiTheme="minorHAnsi" w:cstheme="minorHAnsi"/>
          <w:lang w:bidi="fr-FR"/>
        </w:rPr>
        <w:t>Abbrugiati</w:t>
      </w:r>
      <w:proofErr w:type="spellEnd"/>
      <w:r w:rsidRPr="00305C4B">
        <w:rPr>
          <w:rFonts w:asciiTheme="minorHAnsi" w:hAnsiTheme="minorHAnsi" w:cstheme="minorHAnsi"/>
          <w:lang w:bidi="fr-FR"/>
        </w:rPr>
        <w:t>, Direct</w:t>
      </w:r>
      <w:r>
        <w:rPr>
          <w:rFonts w:asciiTheme="minorHAnsi" w:hAnsiTheme="minorHAnsi" w:cstheme="minorHAnsi"/>
          <w:lang w:bidi="fr-FR"/>
        </w:rPr>
        <w:t>rice</w:t>
      </w:r>
      <w:r w:rsidRPr="00305C4B">
        <w:rPr>
          <w:rFonts w:asciiTheme="minorHAnsi" w:hAnsiTheme="minorHAnsi" w:cstheme="minorHAnsi"/>
          <w:lang w:bidi="fr-FR"/>
        </w:rPr>
        <w:t xml:space="preserve"> de recherche, Professeur des Universités, </w:t>
      </w:r>
      <w:bookmarkStart w:id="0" w:name="_Hlk27254718"/>
      <w:r w:rsidRPr="00305C4B">
        <w:rPr>
          <w:rFonts w:asciiTheme="minorHAnsi" w:hAnsiTheme="minorHAnsi" w:cstheme="minorHAnsi"/>
          <w:lang w:bidi="fr-FR"/>
        </w:rPr>
        <w:t>Aix-Marseille</w:t>
      </w:r>
      <w:r>
        <w:rPr>
          <w:rFonts w:asciiTheme="minorHAnsi" w:hAnsiTheme="minorHAnsi" w:cstheme="minorHAnsi"/>
          <w:lang w:bidi="fr-FR"/>
        </w:rPr>
        <w:t xml:space="preserve"> université</w:t>
      </w:r>
      <w:bookmarkEnd w:id="0"/>
    </w:p>
    <w:p w14:paraId="51296006" w14:textId="77777777" w:rsidR="00305C4B" w:rsidRPr="00305C4B" w:rsidRDefault="00305C4B" w:rsidP="00305C4B">
      <w:pPr>
        <w:ind w:left="2410" w:hanging="142"/>
        <w:rPr>
          <w:rFonts w:asciiTheme="minorHAnsi" w:hAnsiTheme="minorHAnsi" w:cstheme="minorHAnsi"/>
          <w:lang w:bidi="fr-FR"/>
        </w:rPr>
      </w:pPr>
      <w:r w:rsidRPr="00305C4B">
        <w:rPr>
          <w:rFonts w:asciiTheme="minorHAnsi" w:hAnsiTheme="minorHAnsi" w:cstheme="minorHAnsi"/>
          <w:lang w:bidi="fr-FR"/>
        </w:rPr>
        <w:t>Jean-François</w:t>
      </w:r>
      <w:r>
        <w:rPr>
          <w:rFonts w:asciiTheme="minorHAnsi" w:hAnsiTheme="minorHAnsi" w:cstheme="minorHAnsi"/>
          <w:lang w:bidi="fr-FR"/>
        </w:rPr>
        <w:t xml:space="preserve"> </w:t>
      </w:r>
      <w:proofErr w:type="spellStart"/>
      <w:r>
        <w:rPr>
          <w:rFonts w:asciiTheme="minorHAnsi" w:hAnsiTheme="minorHAnsi" w:cstheme="minorHAnsi"/>
          <w:lang w:bidi="fr-FR"/>
        </w:rPr>
        <w:t>Lattarico</w:t>
      </w:r>
      <w:proofErr w:type="spellEnd"/>
      <w:r w:rsidRPr="00305C4B">
        <w:rPr>
          <w:rFonts w:asciiTheme="minorHAnsi" w:hAnsiTheme="minorHAnsi" w:cstheme="minorHAnsi"/>
          <w:lang w:bidi="fr-FR"/>
        </w:rPr>
        <w:t>, Rapporteur, Professeur des Universités, Université Lyon 3</w:t>
      </w:r>
    </w:p>
    <w:p w14:paraId="3B559EF8" w14:textId="77777777" w:rsidR="00305C4B" w:rsidRPr="00305C4B" w:rsidRDefault="00305C4B" w:rsidP="00305C4B">
      <w:pPr>
        <w:ind w:left="2410" w:hanging="142"/>
        <w:rPr>
          <w:rFonts w:asciiTheme="minorHAnsi" w:hAnsiTheme="minorHAnsi" w:cstheme="minorHAnsi"/>
          <w:lang w:bidi="fr-FR"/>
        </w:rPr>
      </w:pPr>
      <w:r w:rsidRPr="00305C4B">
        <w:rPr>
          <w:rFonts w:asciiTheme="minorHAnsi" w:hAnsiTheme="minorHAnsi" w:cstheme="minorHAnsi"/>
          <w:lang w:bidi="fr-FR"/>
        </w:rPr>
        <w:t>Camillo</w:t>
      </w:r>
      <w:r>
        <w:rPr>
          <w:rFonts w:asciiTheme="minorHAnsi" w:hAnsiTheme="minorHAnsi" w:cstheme="minorHAnsi"/>
          <w:lang w:bidi="fr-FR"/>
        </w:rPr>
        <w:t xml:space="preserve"> </w:t>
      </w:r>
      <w:proofErr w:type="spellStart"/>
      <w:r>
        <w:rPr>
          <w:rFonts w:asciiTheme="minorHAnsi" w:hAnsiTheme="minorHAnsi" w:cstheme="minorHAnsi"/>
          <w:lang w:bidi="fr-FR"/>
        </w:rPr>
        <w:t>Faverzani</w:t>
      </w:r>
      <w:proofErr w:type="spellEnd"/>
      <w:r w:rsidRPr="00305C4B">
        <w:rPr>
          <w:rFonts w:asciiTheme="minorHAnsi" w:hAnsiTheme="minorHAnsi" w:cstheme="minorHAnsi"/>
          <w:lang w:bidi="fr-FR"/>
        </w:rPr>
        <w:t>, Rapporteur, Maître de conférences HDR, Université de Paris 8</w:t>
      </w:r>
    </w:p>
    <w:p w14:paraId="5EC0734C" w14:textId="77777777" w:rsidR="00305C4B" w:rsidRPr="00305C4B" w:rsidRDefault="00305C4B" w:rsidP="00305C4B">
      <w:pPr>
        <w:ind w:left="2410" w:hanging="142"/>
        <w:rPr>
          <w:rFonts w:asciiTheme="minorHAnsi" w:hAnsiTheme="minorHAnsi" w:cstheme="minorHAnsi"/>
          <w:lang w:bidi="fr-FR"/>
        </w:rPr>
      </w:pPr>
      <w:r w:rsidRPr="00305C4B">
        <w:rPr>
          <w:rFonts w:asciiTheme="minorHAnsi" w:hAnsiTheme="minorHAnsi" w:cstheme="minorHAnsi"/>
          <w:lang w:bidi="fr-FR"/>
        </w:rPr>
        <w:t>Brigitte</w:t>
      </w:r>
      <w:r>
        <w:rPr>
          <w:rFonts w:asciiTheme="minorHAnsi" w:hAnsiTheme="minorHAnsi" w:cstheme="minorHAnsi"/>
          <w:lang w:bidi="fr-FR"/>
        </w:rPr>
        <w:t xml:space="preserve"> </w:t>
      </w:r>
      <w:proofErr w:type="spellStart"/>
      <w:r>
        <w:rPr>
          <w:rFonts w:asciiTheme="minorHAnsi" w:hAnsiTheme="minorHAnsi" w:cstheme="minorHAnsi"/>
          <w:lang w:bidi="fr-FR"/>
        </w:rPr>
        <w:t>Urbani</w:t>
      </w:r>
      <w:proofErr w:type="spellEnd"/>
      <w:r w:rsidRPr="00305C4B">
        <w:rPr>
          <w:rFonts w:asciiTheme="minorHAnsi" w:hAnsiTheme="minorHAnsi" w:cstheme="minorHAnsi"/>
          <w:lang w:bidi="fr-FR"/>
        </w:rPr>
        <w:t>, Président</w:t>
      </w:r>
      <w:r>
        <w:rPr>
          <w:rFonts w:asciiTheme="minorHAnsi" w:hAnsiTheme="minorHAnsi" w:cstheme="minorHAnsi"/>
          <w:lang w:bidi="fr-FR"/>
        </w:rPr>
        <w:t>e</w:t>
      </w:r>
      <w:r w:rsidRPr="00305C4B">
        <w:rPr>
          <w:rFonts w:asciiTheme="minorHAnsi" w:hAnsiTheme="minorHAnsi" w:cstheme="minorHAnsi"/>
          <w:lang w:bidi="fr-FR"/>
        </w:rPr>
        <w:t xml:space="preserve"> du jury, Professeur des Universités, Aix-Marseille</w:t>
      </w:r>
      <w:r>
        <w:rPr>
          <w:rFonts w:asciiTheme="minorHAnsi" w:hAnsiTheme="minorHAnsi" w:cstheme="minorHAnsi"/>
          <w:lang w:bidi="fr-FR"/>
        </w:rPr>
        <w:t xml:space="preserve"> université</w:t>
      </w:r>
    </w:p>
    <w:p w14:paraId="18141755" w14:textId="77777777" w:rsidR="00305C4B" w:rsidRPr="00027562" w:rsidRDefault="00305C4B" w:rsidP="00305C4B">
      <w:pPr>
        <w:ind w:left="2410" w:hanging="142"/>
        <w:rPr>
          <w:rFonts w:asciiTheme="minorHAnsi" w:hAnsiTheme="minorHAnsi" w:cstheme="minorHAnsi"/>
          <w:lang w:bidi="fr-FR"/>
        </w:rPr>
      </w:pPr>
      <w:r w:rsidRPr="00027562">
        <w:rPr>
          <w:rFonts w:asciiTheme="minorHAnsi" w:hAnsiTheme="minorHAnsi" w:cstheme="minorHAnsi"/>
          <w:lang w:bidi="fr-FR"/>
        </w:rPr>
        <w:t xml:space="preserve">Sergio </w:t>
      </w:r>
      <w:proofErr w:type="spellStart"/>
      <w:r w:rsidRPr="00027562">
        <w:rPr>
          <w:rFonts w:asciiTheme="minorHAnsi" w:hAnsiTheme="minorHAnsi" w:cstheme="minorHAnsi"/>
          <w:lang w:bidi="fr-FR"/>
        </w:rPr>
        <w:t>Zatti</w:t>
      </w:r>
      <w:proofErr w:type="spellEnd"/>
      <w:r w:rsidRPr="00027562">
        <w:rPr>
          <w:rFonts w:asciiTheme="minorHAnsi" w:hAnsiTheme="minorHAnsi" w:cstheme="minorHAnsi"/>
          <w:lang w:bidi="fr-FR"/>
        </w:rPr>
        <w:t xml:space="preserve">, Membre du jury, Professeur des Universités, </w:t>
      </w:r>
      <w:proofErr w:type="spellStart"/>
      <w:r w:rsidRPr="00027562">
        <w:rPr>
          <w:rFonts w:asciiTheme="minorHAnsi" w:hAnsiTheme="minorHAnsi" w:cstheme="minorHAnsi"/>
          <w:lang w:bidi="fr-FR"/>
        </w:rPr>
        <w:t>Università</w:t>
      </w:r>
      <w:proofErr w:type="spellEnd"/>
      <w:r w:rsidRPr="00027562">
        <w:rPr>
          <w:rFonts w:asciiTheme="minorHAnsi" w:hAnsiTheme="minorHAnsi" w:cstheme="minorHAnsi"/>
          <w:lang w:bidi="fr-FR"/>
        </w:rPr>
        <w:t xml:space="preserve"> </w:t>
      </w:r>
      <w:proofErr w:type="spellStart"/>
      <w:r w:rsidRPr="00027562">
        <w:rPr>
          <w:rFonts w:asciiTheme="minorHAnsi" w:hAnsiTheme="minorHAnsi" w:cstheme="minorHAnsi"/>
          <w:lang w:bidi="fr-FR"/>
        </w:rPr>
        <w:t>degli</w:t>
      </w:r>
      <w:proofErr w:type="spellEnd"/>
      <w:r w:rsidRPr="00027562">
        <w:rPr>
          <w:rFonts w:asciiTheme="minorHAnsi" w:hAnsiTheme="minorHAnsi" w:cstheme="minorHAnsi"/>
          <w:lang w:bidi="fr-FR"/>
        </w:rPr>
        <w:t xml:space="preserve"> </w:t>
      </w:r>
      <w:proofErr w:type="spellStart"/>
      <w:r w:rsidRPr="00027562">
        <w:rPr>
          <w:rFonts w:asciiTheme="minorHAnsi" w:hAnsiTheme="minorHAnsi" w:cstheme="minorHAnsi"/>
          <w:lang w:bidi="fr-FR"/>
        </w:rPr>
        <w:t>Studi</w:t>
      </w:r>
      <w:proofErr w:type="spellEnd"/>
      <w:r w:rsidRPr="00027562">
        <w:rPr>
          <w:rFonts w:asciiTheme="minorHAnsi" w:hAnsiTheme="minorHAnsi" w:cstheme="minorHAnsi"/>
          <w:lang w:bidi="fr-FR"/>
        </w:rPr>
        <w:t xml:space="preserve"> di Pisa</w:t>
      </w:r>
    </w:p>
    <w:p w14:paraId="115B1872" w14:textId="77777777" w:rsidR="00A90527" w:rsidRPr="00027562" w:rsidRDefault="00A90527" w:rsidP="00A90527">
      <w:pPr>
        <w:rPr>
          <w:rFonts w:asciiTheme="minorHAnsi" w:hAnsiTheme="minorHAnsi" w:cstheme="minorHAnsi"/>
        </w:rPr>
      </w:pPr>
    </w:p>
    <w:p w14:paraId="21B072EE" w14:textId="0DE5B153" w:rsidR="00754B4C" w:rsidRDefault="00754B4C" w:rsidP="00754B4C">
      <w:pPr>
        <w:tabs>
          <w:tab w:val="right" w:pos="8640"/>
        </w:tabs>
        <w:rPr>
          <w:rFonts w:asciiTheme="minorHAnsi" w:hAnsiTheme="minorHAnsi" w:cstheme="minorHAnsi"/>
          <w:lang w:bidi="fr-FR"/>
        </w:rPr>
      </w:pPr>
      <w:bookmarkStart w:id="1" w:name="_Hlk27255049"/>
      <w:bookmarkStart w:id="2" w:name="_Hlk27254981"/>
      <w:bookmarkStart w:id="3" w:name="_Hlk27296071"/>
      <w:r>
        <w:rPr>
          <w:rFonts w:asciiTheme="minorHAnsi" w:hAnsiTheme="minorHAnsi" w:cstheme="minorHAnsi"/>
          <w:b/>
          <w:lang w:bidi="fr-FR"/>
        </w:rPr>
        <w:t>DEA en études romanes-mention italien</w:t>
      </w:r>
      <w:bookmarkEnd w:id="1"/>
      <w:r w:rsidRPr="003B19FB">
        <w:rPr>
          <w:rFonts w:asciiTheme="minorHAnsi" w:hAnsiTheme="minorHAnsi" w:cstheme="minorHAnsi"/>
          <w:b/>
          <w:lang w:bidi="fr-FR"/>
        </w:rPr>
        <w:tab/>
      </w:r>
      <w:r w:rsidRPr="003B19FB">
        <w:rPr>
          <w:rFonts w:asciiTheme="minorHAnsi" w:hAnsiTheme="minorHAnsi" w:cstheme="minorHAnsi"/>
          <w:lang w:bidi="fr-FR"/>
        </w:rPr>
        <w:t>20</w:t>
      </w:r>
      <w:r>
        <w:rPr>
          <w:rFonts w:asciiTheme="minorHAnsi" w:hAnsiTheme="minorHAnsi" w:cstheme="minorHAnsi"/>
          <w:lang w:bidi="fr-FR"/>
        </w:rPr>
        <w:t>04</w:t>
      </w:r>
      <w:bookmarkEnd w:id="2"/>
    </w:p>
    <w:p w14:paraId="3FD07B91" w14:textId="783619D3" w:rsidR="0054666C" w:rsidRPr="0054666C" w:rsidRDefault="0054666C" w:rsidP="00754B4C">
      <w:pPr>
        <w:tabs>
          <w:tab w:val="right" w:pos="8640"/>
        </w:tabs>
        <w:rPr>
          <w:rFonts w:asciiTheme="minorHAnsi" w:hAnsiTheme="minorHAnsi" w:cstheme="minorHAnsi"/>
        </w:rPr>
      </w:pPr>
      <w:r>
        <w:rPr>
          <w:rFonts w:asciiTheme="minorHAnsi" w:hAnsiTheme="minorHAnsi" w:cstheme="minorHAnsi"/>
          <w:lang w:bidi="fr-FR"/>
        </w:rPr>
        <w:t xml:space="preserve">                                      Mémoire : </w:t>
      </w:r>
      <w:proofErr w:type="spellStart"/>
      <w:r>
        <w:rPr>
          <w:i/>
          <w:iCs/>
        </w:rPr>
        <w:t>Gli</w:t>
      </w:r>
      <w:proofErr w:type="spellEnd"/>
      <w:r>
        <w:rPr>
          <w:i/>
          <w:iCs/>
        </w:rPr>
        <w:t xml:space="preserve"> </w:t>
      </w:r>
      <w:proofErr w:type="spellStart"/>
      <w:r>
        <w:rPr>
          <w:i/>
          <w:iCs/>
        </w:rPr>
        <w:t>animali</w:t>
      </w:r>
      <w:proofErr w:type="spellEnd"/>
      <w:r>
        <w:rPr>
          <w:i/>
          <w:iCs/>
        </w:rPr>
        <w:t xml:space="preserve"> </w:t>
      </w:r>
      <w:proofErr w:type="spellStart"/>
      <w:r>
        <w:rPr>
          <w:i/>
          <w:iCs/>
        </w:rPr>
        <w:t>parlanti</w:t>
      </w:r>
      <w:proofErr w:type="spellEnd"/>
      <w:r>
        <w:rPr>
          <w:i/>
          <w:iCs/>
        </w:rPr>
        <w:t xml:space="preserve"> de Giambattista Casti, un monstre poétique et politique</w:t>
      </w:r>
      <w:r>
        <w:t xml:space="preserve">, sous la direction de Perle </w:t>
      </w:r>
      <w:proofErr w:type="spellStart"/>
      <w:r>
        <w:t>Abbrugiati</w:t>
      </w:r>
      <w:proofErr w:type="spellEnd"/>
      <w:r w:rsidR="00B94274">
        <w:t xml:space="preserve"> </w:t>
      </w:r>
      <w:bookmarkStart w:id="4" w:name="_Hlk27489086"/>
      <w:r w:rsidR="00B94274">
        <w:t>(mention « très bien »)</w:t>
      </w:r>
    </w:p>
    <w:bookmarkEnd w:id="3"/>
    <w:bookmarkEnd w:id="4"/>
    <w:p w14:paraId="736BA402" w14:textId="77777777" w:rsidR="00754B4C" w:rsidRDefault="00754B4C" w:rsidP="00754B4C">
      <w:pPr>
        <w:tabs>
          <w:tab w:val="right" w:pos="8640"/>
        </w:tabs>
        <w:rPr>
          <w:rFonts w:asciiTheme="minorHAnsi" w:hAnsiTheme="minorHAnsi" w:cstheme="minorHAnsi"/>
          <w:b/>
          <w:lang w:bidi="fr-FR"/>
        </w:rPr>
      </w:pPr>
    </w:p>
    <w:p w14:paraId="2933A4E8" w14:textId="0935E3AA" w:rsidR="00A90527" w:rsidRPr="003B19FB" w:rsidRDefault="00754B4C" w:rsidP="00754B4C">
      <w:pPr>
        <w:tabs>
          <w:tab w:val="right" w:pos="8640"/>
        </w:tabs>
        <w:rPr>
          <w:rFonts w:asciiTheme="minorHAnsi" w:hAnsiTheme="minorHAnsi" w:cstheme="minorHAnsi"/>
        </w:rPr>
      </w:pPr>
      <w:r w:rsidRPr="00754B4C">
        <w:rPr>
          <w:rFonts w:asciiTheme="minorHAnsi" w:hAnsiTheme="minorHAnsi" w:cstheme="minorHAnsi"/>
          <w:b/>
          <w:lang w:bidi="fr-FR"/>
        </w:rPr>
        <w:t>Agrégation d’italien</w:t>
      </w:r>
      <w:r w:rsidRPr="00754B4C">
        <w:rPr>
          <w:rFonts w:asciiTheme="minorHAnsi" w:hAnsiTheme="minorHAnsi" w:cstheme="minorHAnsi"/>
          <w:bCs/>
          <w:lang w:bidi="fr-FR"/>
        </w:rPr>
        <w:t>, c</w:t>
      </w:r>
      <w:r>
        <w:rPr>
          <w:rFonts w:asciiTheme="minorHAnsi" w:hAnsiTheme="minorHAnsi" w:cstheme="minorHAnsi"/>
          <w:bCs/>
          <w:lang w:bidi="fr-FR"/>
        </w:rPr>
        <w:t>lassée 8</w:t>
      </w:r>
      <w:r w:rsidRPr="00754B4C">
        <w:rPr>
          <w:rFonts w:asciiTheme="minorHAnsi" w:hAnsiTheme="minorHAnsi" w:cstheme="minorHAnsi"/>
          <w:bCs/>
          <w:vertAlign w:val="superscript"/>
          <w:lang w:bidi="fr-FR"/>
        </w:rPr>
        <w:t>ème</w:t>
      </w:r>
      <w:r w:rsidR="00A90527" w:rsidRPr="00754B4C">
        <w:rPr>
          <w:rFonts w:asciiTheme="minorHAnsi" w:hAnsiTheme="minorHAnsi" w:cstheme="minorHAnsi"/>
          <w:b/>
          <w:lang w:bidi="fr-FR"/>
        </w:rPr>
        <w:tab/>
      </w:r>
      <w:r w:rsidR="00A90527" w:rsidRPr="00754B4C">
        <w:rPr>
          <w:rFonts w:asciiTheme="minorHAnsi" w:hAnsiTheme="minorHAnsi" w:cstheme="minorHAnsi"/>
          <w:lang w:bidi="fr-FR"/>
        </w:rPr>
        <w:t>200</w:t>
      </w:r>
      <w:r w:rsidRPr="00754B4C">
        <w:rPr>
          <w:rFonts w:asciiTheme="minorHAnsi" w:hAnsiTheme="minorHAnsi" w:cstheme="minorHAnsi"/>
          <w:lang w:bidi="fr-FR"/>
        </w:rPr>
        <w:t>2</w:t>
      </w:r>
    </w:p>
    <w:p w14:paraId="3D4A3112" w14:textId="2745CDAE" w:rsidR="00A90527" w:rsidRDefault="00A90527" w:rsidP="00A90527">
      <w:pPr>
        <w:rPr>
          <w:rFonts w:asciiTheme="minorHAnsi" w:hAnsiTheme="minorHAnsi" w:cstheme="minorHAnsi"/>
        </w:rPr>
      </w:pPr>
    </w:p>
    <w:p w14:paraId="3BF0441C" w14:textId="7E4C7A33" w:rsidR="0054666C" w:rsidRDefault="0054666C" w:rsidP="00A90527">
      <w:pPr>
        <w:rPr>
          <w:rFonts w:asciiTheme="minorHAnsi" w:hAnsiTheme="minorHAnsi" w:cstheme="minorHAnsi"/>
        </w:rPr>
      </w:pPr>
      <w:r w:rsidRPr="0054666C">
        <w:rPr>
          <w:rFonts w:asciiTheme="minorHAnsi" w:hAnsiTheme="minorHAnsi" w:cstheme="minorHAnsi"/>
          <w:b/>
          <w:bCs/>
        </w:rPr>
        <w:t>Maîtrise de LLCE, spécialité italien</w:t>
      </w:r>
      <w:r>
        <w:rPr>
          <w:rFonts w:asciiTheme="minorHAnsi" w:hAnsiTheme="minorHAnsi" w:cstheme="minorHAnsi"/>
        </w:rPr>
        <w:t xml:space="preserve">                                                                           2001</w:t>
      </w:r>
    </w:p>
    <w:p w14:paraId="33137843" w14:textId="6BD1DF07" w:rsidR="0054666C" w:rsidRPr="00706F5A" w:rsidRDefault="0054666C" w:rsidP="00706F5A">
      <w:pPr>
        <w:tabs>
          <w:tab w:val="right" w:pos="8640"/>
        </w:tabs>
        <w:rPr>
          <w:rFonts w:asciiTheme="minorHAnsi" w:hAnsiTheme="minorHAnsi" w:cstheme="minorHAnsi"/>
          <w:lang w:val="it-IT"/>
        </w:rPr>
      </w:pPr>
      <w:r w:rsidRPr="00572836">
        <w:rPr>
          <w:rFonts w:asciiTheme="minorHAnsi" w:hAnsiTheme="minorHAnsi" w:cstheme="minorHAnsi"/>
        </w:rPr>
        <w:t xml:space="preserve">                                     </w:t>
      </w:r>
      <w:r w:rsidRPr="0054666C">
        <w:rPr>
          <w:rFonts w:asciiTheme="minorHAnsi" w:hAnsiTheme="minorHAnsi" w:cstheme="minorHAnsi"/>
          <w:lang w:val="it-IT"/>
        </w:rPr>
        <w:t xml:space="preserve">Mémoire : </w:t>
      </w:r>
      <w:r>
        <w:rPr>
          <w:i/>
          <w:iCs/>
          <w:lang w:val="it-IT"/>
        </w:rPr>
        <w:t>La Batracomiomachia</w:t>
      </w:r>
      <w:r>
        <w:rPr>
          <w:lang w:val="it-IT"/>
        </w:rPr>
        <w:t xml:space="preserve">, </w:t>
      </w:r>
      <w:r>
        <w:rPr>
          <w:i/>
          <w:iCs/>
          <w:lang w:val="it-IT"/>
        </w:rPr>
        <w:t>ovvero delle riscritture di un capolavoro</w:t>
      </w:r>
      <w:r>
        <w:rPr>
          <w:lang w:val="it-IT"/>
        </w:rPr>
        <w:t>, sous la direction de Perle Abbrugiati</w:t>
      </w:r>
      <w:r w:rsidR="00706F5A">
        <w:rPr>
          <w:lang w:val="it-IT"/>
        </w:rPr>
        <w:t xml:space="preserve"> </w:t>
      </w:r>
      <w:r w:rsidR="00706F5A" w:rsidRPr="00706F5A">
        <w:rPr>
          <w:lang w:val="it-IT"/>
        </w:rPr>
        <w:t>(mention « très bien »)</w:t>
      </w:r>
    </w:p>
    <w:p w14:paraId="1369AE72" w14:textId="58561631" w:rsidR="00B94274" w:rsidRDefault="00B94274" w:rsidP="00A90527">
      <w:pPr>
        <w:rPr>
          <w:lang w:val="it-IT"/>
        </w:rPr>
      </w:pPr>
    </w:p>
    <w:p w14:paraId="799E3A47" w14:textId="15334516" w:rsidR="00B94274" w:rsidRDefault="00B94274" w:rsidP="00A90527">
      <w:r w:rsidRPr="00B94274">
        <w:t>Licence de LLCE, spécialité i</w:t>
      </w:r>
      <w:r>
        <w:t>talien                                                                               2000</w:t>
      </w:r>
    </w:p>
    <w:p w14:paraId="5D45928A" w14:textId="364830FC" w:rsidR="00B94274" w:rsidRPr="00B94274" w:rsidRDefault="00B94274" w:rsidP="00A90527">
      <w:pPr>
        <w:rPr>
          <w:rFonts w:asciiTheme="minorHAnsi" w:hAnsiTheme="minorHAnsi" w:cstheme="minorHAnsi"/>
        </w:rPr>
      </w:pPr>
      <w:r>
        <w:lastRenderedPageBreak/>
        <w:t xml:space="preserve">Licence de Lettres Modernes </w:t>
      </w:r>
    </w:p>
    <w:p w14:paraId="17917FD9" w14:textId="77777777" w:rsidR="0054666C" w:rsidRPr="00B94274" w:rsidRDefault="0054666C" w:rsidP="00A90527">
      <w:pPr>
        <w:rPr>
          <w:rFonts w:asciiTheme="minorHAnsi" w:hAnsiTheme="minorHAnsi" w:cstheme="minorHAnsi"/>
        </w:rPr>
      </w:pPr>
    </w:p>
    <w:p w14:paraId="53529A1E" w14:textId="50AB8AFD" w:rsidR="00250D8E" w:rsidRPr="003B19FB" w:rsidRDefault="00250D8E" w:rsidP="00250D8E">
      <w:pPr>
        <w:tabs>
          <w:tab w:val="left" w:pos="2268"/>
          <w:tab w:val="right" w:pos="8640"/>
        </w:tabs>
        <w:rPr>
          <w:rFonts w:asciiTheme="minorHAnsi" w:hAnsiTheme="minorHAnsi" w:cstheme="minorHAnsi"/>
        </w:rPr>
      </w:pPr>
      <w:r w:rsidRPr="00250D8E">
        <w:rPr>
          <w:rFonts w:asciiTheme="minorHAnsi" w:hAnsiTheme="minorHAnsi" w:cstheme="minorHAnsi"/>
          <w:b/>
          <w:bCs/>
        </w:rPr>
        <w:t>Baccalauréat littéraire</w:t>
      </w:r>
      <w:r>
        <w:rPr>
          <w:rFonts w:asciiTheme="minorHAnsi" w:hAnsiTheme="minorHAnsi" w:cstheme="minorHAnsi"/>
          <w:b/>
          <w:lang w:bidi="fr-FR"/>
        </w:rPr>
        <w:t xml:space="preserve"> </w:t>
      </w:r>
      <w:r>
        <w:rPr>
          <w:rFonts w:asciiTheme="minorHAnsi" w:hAnsiTheme="minorHAnsi" w:cstheme="minorHAnsi"/>
          <w:lang w:bidi="fr-FR"/>
        </w:rPr>
        <w:t>Lycée Antonin Artaud, Marseille</w:t>
      </w:r>
      <w:r w:rsidRPr="003B19FB">
        <w:rPr>
          <w:rFonts w:asciiTheme="minorHAnsi" w:hAnsiTheme="minorHAnsi" w:cstheme="minorHAnsi"/>
          <w:lang w:bidi="fr-FR"/>
        </w:rPr>
        <w:tab/>
      </w:r>
      <w:r>
        <w:rPr>
          <w:rFonts w:asciiTheme="minorHAnsi" w:hAnsiTheme="minorHAnsi" w:cstheme="minorHAnsi"/>
          <w:lang w:bidi="fr-FR"/>
        </w:rPr>
        <w:t>1997</w:t>
      </w:r>
    </w:p>
    <w:p w14:paraId="22EF480B" w14:textId="77777777" w:rsidR="00250D8E" w:rsidRPr="003B19FB" w:rsidRDefault="00250D8E" w:rsidP="00250D8E">
      <w:pPr>
        <w:ind w:left="1440" w:firstLine="828"/>
        <w:rPr>
          <w:rFonts w:asciiTheme="minorHAnsi" w:hAnsiTheme="minorHAnsi" w:cstheme="minorHAnsi"/>
        </w:rPr>
      </w:pPr>
      <w:r w:rsidRPr="003B19FB">
        <w:rPr>
          <w:rFonts w:asciiTheme="minorHAnsi" w:hAnsiTheme="minorHAnsi" w:cstheme="minorHAnsi"/>
          <w:lang w:bidi="fr-FR"/>
        </w:rPr>
        <w:t xml:space="preserve">Mention </w:t>
      </w:r>
      <w:r>
        <w:rPr>
          <w:rFonts w:asciiTheme="minorHAnsi" w:hAnsiTheme="minorHAnsi" w:cstheme="minorHAnsi"/>
          <w:lang w:bidi="fr-FR"/>
        </w:rPr>
        <w:t>« très bien »</w:t>
      </w:r>
    </w:p>
    <w:p w14:paraId="15290B5F" w14:textId="77777777" w:rsidR="00A90527" w:rsidRPr="003B19FB" w:rsidRDefault="00A90527" w:rsidP="00A90527">
      <w:pPr>
        <w:rPr>
          <w:rFonts w:asciiTheme="minorHAnsi" w:hAnsiTheme="minorHAnsi" w:cstheme="minorHAnsi"/>
        </w:rPr>
      </w:pPr>
    </w:p>
    <w:p w14:paraId="73C39B1C" w14:textId="1D022E12" w:rsidR="00A90527" w:rsidRPr="003B19FB" w:rsidRDefault="00B94274" w:rsidP="00B94274">
      <w:pPr>
        <w:pStyle w:val="Titre1"/>
        <w:rPr>
          <w:rFonts w:asciiTheme="minorHAnsi" w:hAnsiTheme="minorHAnsi" w:cstheme="minorHAnsi"/>
        </w:rPr>
      </w:pPr>
      <w:r>
        <w:rPr>
          <w:rFonts w:asciiTheme="minorHAnsi" w:hAnsiTheme="minorHAnsi" w:cstheme="minorHAnsi"/>
          <w:lang w:bidi="fr-FR"/>
        </w:rPr>
        <w:t>Responsabilités et implication dans la vie collective</w:t>
      </w:r>
    </w:p>
    <w:p w14:paraId="6CB0E0E6" w14:textId="77777777" w:rsidR="00A448EE" w:rsidRDefault="00A448EE" w:rsidP="00EA2F62">
      <w:pPr>
        <w:tabs>
          <w:tab w:val="right" w:pos="8640"/>
        </w:tabs>
        <w:rPr>
          <w:rFonts w:asciiTheme="minorHAnsi" w:hAnsiTheme="minorHAnsi" w:cstheme="minorHAnsi"/>
          <w:b/>
          <w:lang w:bidi="fr-FR"/>
        </w:rPr>
      </w:pPr>
    </w:p>
    <w:p w14:paraId="7441599E" w14:textId="77777777" w:rsidR="005E394B" w:rsidRDefault="005E394B" w:rsidP="00EA2F62">
      <w:pPr>
        <w:tabs>
          <w:tab w:val="right" w:pos="8640"/>
        </w:tabs>
        <w:rPr>
          <w:rFonts w:asciiTheme="minorHAnsi" w:hAnsiTheme="minorHAnsi" w:cstheme="minorHAnsi"/>
          <w:lang w:bidi="fr-FR"/>
        </w:rPr>
      </w:pPr>
      <w:r>
        <w:rPr>
          <w:rFonts w:asciiTheme="minorHAnsi" w:hAnsiTheme="minorHAnsi" w:cstheme="minorHAnsi"/>
          <w:b/>
          <w:lang w:bidi="fr-FR"/>
        </w:rPr>
        <w:t>Contribution au travail éditorial</w:t>
      </w:r>
      <w:r w:rsidR="00A90527" w:rsidRPr="003B19FB">
        <w:rPr>
          <w:rFonts w:asciiTheme="minorHAnsi" w:hAnsiTheme="minorHAnsi" w:cstheme="minorHAnsi"/>
          <w:lang w:bidi="fr-FR"/>
        </w:rPr>
        <w:t xml:space="preserve">, </w:t>
      </w:r>
      <w:r>
        <w:rPr>
          <w:rFonts w:asciiTheme="minorHAnsi" w:hAnsiTheme="minorHAnsi" w:cstheme="minorHAnsi"/>
          <w:lang w:bidi="fr-FR"/>
        </w:rPr>
        <w:t xml:space="preserve">Presses Universitaires de Provence, </w:t>
      </w:r>
    </w:p>
    <w:p w14:paraId="58B0C6E6" w14:textId="5DC48D40" w:rsidR="00A90527" w:rsidRPr="003B19FB" w:rsidRDefault="005E394B" w:rsidP="00EA2F62">
      <w:pPr>
        <w:tabs>
          <w:tab w:val="right" w:pos="8640"/>
        </w:tabs>
        <w:rPr>
          <w:rFonts w:asciiTheme="minorHAnsi" w:hAnsiTheme="minorHAnsi" w:cstheme="minorHAnsi"/>
        </w:rPr>
      </w:pPr>
      <w:r>
        <w:rPr>
          <w:rFonts w:asciiTheme="minorHAnsi" w:hAnsiTheme="minorHAnsi" w:cstheme="minorHAnsi"/>
          <w:lang w:bidi="fr-FR"/>
        </w:rPr>
        <w:t>Aix-en-Provenc</w:t>
      </w:r>
      <w:r w:rsidR="00706F5A">
        <w:rPr>
          <w:rFonts w:asciiTheme="minorHAnsi" w:hAnsiTheme="minorHAnsi" w:cstheme="minorHAnsi"/>
          <w:lang w:bidi="fr-FR"/>
        </w:rPr>
        <w:t>e</w:t>
      </w:r>
      <w:r w:rsidR="00A90527" w:rsidRPr="003B19FB">
        <w:rPr>
          <w:rFonts w:asciiTheme="minorHAnsi" w:hAnsiTheme="minorHAnsi" w:cstheme="minorHAnsi"/>
          <w:lang w:bidi="fr-FR"/>
        </w:rPr>
        <w:tab/>
      </w:r>
      <w:r>
        <w:rPr>
          <w:rFonts w:asciiTheme="minorHAnsi" w:hAnsiTheme="minorHAnsi" w:cstheme="minorHAnsi"/>
          <w:lang w:bidi="fr-FR"/>
        </w:rPr>
        <w:t>Depuis 2018</w:t>
      </w:r>
    </w:p>
    <w:p w14:paraId="6BFED876" w14:textId="77777777" w:rsidR="00A90527" w:rsidRPr="003B19FB" w:rsidRDefault="00A90527" w:rsidP="00A90527">
      <w:pPr>
        <w:rPr>
          <w:rFonts w:asciiTheme="minorHAnsi" w:hAnsiTheme="minorHAnsi" w:cstheme="minorHAnsi"/>
        </w:rPr>
      </w:pPr>
    </w:p>
    <w:p w14:paraId="2AC30C66" w14:textId="510030B4" w:rsidR="00A90527" w:rsidRPr="003B19FB" w:rsidRDefault="005E394B" w:rsidP="00EA2F62">
      <w:pPr>
        <w:tabs>
          <w:tab w:val="right" w:pos="8640"/>
        </w:tabs>
        <w:rPr>
          <w:rFonts w:asciiTheme="minorHAnsi" w:hAnsiTheme="minorHAnsi" w:cstheme="minorHAnsi"/>
        </w:rPr>
      </w:pPr>
      <w:r>
        <w:rPr>
          <w:rFonts w:asciiTheme="minorHAnsi" w:hAnsiTheme="minorHAnsi" w:cstheme="minorHAnsi"/>
          <w:b/>
          <w:lang w:bidi="fr-FR"/>
        </w:rPr>
        <w:t>Coordinatrice de rédaction</w:t>
      </w:r>
      <w:r w:rsidR="00A90527" w:rsidRPr="003B19FB">
        <w:rPr>
          <w:rFonts w:asciiTheme="minorHAnsi" w:hAnsiTheme="minorHAnsi" w:cstheme="minorHAnsi"/>
          <w:lang w:bidi="fr-FR"/>
        </w:rPr>
        <w:t xml:space="preserve">, </w:t>
      </w:r>
      <w:r>
        <w:rPr>
          <w:rFonts w:asciiTheme="minorHAnsi" w:hAnsiTheme="minorHAnsi" w:cstheme="minorHAnsi"/>
          <w:lang w:bidi="fr-FR"/>
        </w:rPr>
        <w:t>Revue K</w:t>
      </w:r>
      <w:r w:rsidR="00A90527" w:rsidRPr="003B19FB">
        <w:rPr>
          <w:rFonts w:asciiTheme="minorHAnsi" w:hAnsiTheme="minorHAnsi" w:cstheme="minorHAnsi"/>
          <w:lang w:bidi="fr-FR"/>
        </w:rPr>
        <w:tab/>
      </w:r>
      <w:r>
        <w:rPr>
          <w:rFonts w:asciiTheme="minorHAnsi" w:hAnsiTheme="minorHAnsi" w:cstheme="minorHAnsi"/>
          <w:lang w:bidi="fr-FR"/>
        </w:rPr>
        <w:t>2018</w:t>
      </w:r>
      <w:r w:rsidR="000D436E">
        <w:rPr>
          <w:rFonts w:asciiTheme="minorHAnsi" w:hAnsiTheme="minorHAnsi" w:cstheme="minorHAnsi"/>
          <w:lang w:bidi="fr-FR"/>
        </w:rPr>
        <w:t>-2022</w:t>
      </w:r>
    </w:p>
    <w:p w14:paraId="17BF5D54" w14:textId="013329CD" w:rsidR="00A90527" w:rsidRDefault="005E394B" w:rsidP="00A90527">
      <w:pPr>
        <w:rPr>
          <w:rFonts w:asciiTheme="minorHAnsi" w:hAnsiTheme="minorHAnsi" w:cstheme="minorHAnsi"/>
          <w:bCs/>
          <w:lang w:bidi="fr-FR"/>
        </w:rPr>
      </w:pPr>
      <w:r w:rsidRPr="005E394B">
        <w:rPr>
          <w:rFonts w:asciiTheme="minorHAnsi" w:hAnsiTheme="minorHAnsi" w:cstheme="minorHAnsi"/>
          <w:bCs/>
          <w:lang w:bidi="fr-FR"/>
        </w:rPr>
        <w:t>Revue</w:t>
      </w:r>
      <w:r w:rsidR="00706F5A">
        <w:rPr>
          <w:rFonts w:asciiTheme="minorHAnsi" w:hAnsiTheme="minorHAnsi" w:cstheme="minorHAnsi"/>
          <w:bCs/>
          <w:lang w:bidi="fr-FR"/>
        </w:rPr>
        <w:t xml:space="preserve"> transeuropéenne de philosophie et arts</w:t>
      </w:r>
      <w:r w:rsidRPr="005E394B">
        <w:rPr>
          <w:rFonts w:asciiTheme="minorHAnsi" w:hAnsiTheme="minorHAnsi" w:cstheme="minorHAnsi"/>
          <w:bCs/>
          <w:lang w:bidi="fr-FR"/>
        </w:rPr>
        <w:t xml:space="preserve"> née en mars 2018 de la collaboration entre le laboratoire CECILLE et le département de philosophie de l’Université de Messine, dirigée par Luca Salza et </w:t>
      </w:r>
      <w:proofErr w:type="spellStart"/>
      <w:r w:rsidRPr="005E394B">
        <w:rPr>
          <w:rFonts w:asciiTheme="minorHAnsi" w:hAnsiTheme="minorHAnsi" w:cstheme="minorHAnsi"/>
          <w:bCs/>
          <w:lang w:bidi="fr-FR"/>
        </w:rPr>
        <w:t>Pierandrea</w:t>
      </w:r>
      <w:proofErr w:type="spellEnd"/>
      <w:r w:rsidRPr="005E394B">
        <w:rPr>
          <w:rFonts w:asciiTheme="minorHAnsi" w:hAnsiTheme="minorHAnsi" w:cstheme="minorHAnsi"/>
          <w:bCs/>
          <w:lang w:bidi="fr-FR"/>
        </w:rPr>
        <w:t xml:space="preserve"> Amato, donnant lieu à une publication électronique semestrielle sur le site du laboratoire CECILLE, Université de Lille. </w:t>
      </w:r>
    </w:p>
    <w:p w14:paraId="64409229" w14:textId="1C342E33" w:rsidR="004321C8" w:rsidRDefault="004321C8" w:rsidP="00A90527">
      <w:pPr>
        <w:rPr>
          <w:rFonts w:asciiTheme="minorHAnsi" w:hAnsiTheme="minorHAnsi" w:cstheme="minorHAnsi"/>
          <w:bCs/>
          <w:lang w:bidi="fr-FR"/>
        </w:rPr>
      </w:pPr>
    </w:p>
    <w:p w14:paraId="1DF7B8AF" w14:textId="25250A04" w:rsidR="004321C8" w:rsidRDefault="004321C8" w:rsidP="004321C8">
      <w:pPr>
        <w:rPr>
          <w:rFonts w:asciiTheme="minorHAnsi" w:hAnsiTheme="minorHAnsi" w:cstheme="minorHAnsi"/>
        </w:rPr>
      </w:pPr>
      <w:r>
        <w:rPr>
          <w:rFonts w:asciiTheme="minorHAnsi" w:hAnsiTheme="minorHAnsi" w:cstheme="minorHAnsi"/>
          <w:b/>
          <w:lang w:bidi="fr-FR"/>
        </w:rPr>
        <w:t>Membre du jury de l’Agrégation externe d’italien</w:t>
      </w:r>
      <w:r>
        <w:rPr>
          <w:rFonts w:asciiTheme="minorHAnsi" w:hAnsiTheme="minorHAnsi" w:cstheme="minorHAnsi"/>
          <w:bCs/>
          <w:lang w:bidi="fr-FR"/>
        </w:rPr>
        <w:t xml:space="preserve">                </w:t>
      </w:r>
      <w:r>
        <w:rPr>
          <w:rFonts w:asciiTheme="minorHAnsi" w:hAnsiTheme="minorHAnsi" w:cstheme="minorHAnsi"/>
          <w:lang w:bidi="fr-FR"/>
        </w:rPr>
        <w:t xml:space="preserve">    </w:t>
      </w:r>
      <w:r w:rsidR="00706F5A">
        <w:rPr>
          <w:rFonts w:asciiTheme="minorHAnsi" w:hAnsiTheme="minorHAnsi" w:cstheme="minorHAnsi"/>
          <w:lang w:bidi="fr-FR"/>
        </w:rPr>
        <w:t xml:space="preserve"> </w:t>
      </w:r>
      <w:r w:rsidR="007B6DE5">
        <w:rPr>
          <w:rFonts w:asciiTheme="minorHAnsi" w:hAnsiTheme="minorHAnsi" w:cstheme="minorHAnsi"/>
          <w:lang w:bidi="fr-FR"/>
        </w:rPr>
        <w:t xml:space="preserve">                   </w:t>
      </w:r>
      <w:r w:rsidR="00706F5A">
        <w:rPr>
          <w:rFonts w:asciiTheme="minorHAnsi" w:hAnsiTheme="minorHAnsi" w:cstheme="minorHAnsi"/>
          <w:lang w:bidi="fr-FR"/>
        </w:rPr>
        <w:t xml:space="preserve"> </w:t>
      </w:r>
      <w:r>
        <w:rPr>
          <w:rFonts w:asciiTheme="minorHAnsi" w:hAnsiTheme="minorHAnsi" w:cstheme="minorHAnsi"/>
          <w:lang w:bidi="fr-FR"/>
        </w:rPr>
        <w:t>2020</w:t>
      </w:r>
      <w:r w:rsidR="007B6DE5">
        <w:rPr>
          <w:rFonts w:asciiTheme="minorHAnsi" w:hAnsiTheme="minorHAnsi" w:cstheme="minorHAnsi"/>
          <w:lang w:bidi="fr-FR"/>
        </w:rPr>
        <w:t>-2025</w:t>
      </w:r>
    </w:p>
    <w:p w14:paraId="18DD254F" w14:textId="3E6B2502" w:rsidR="004321C8" w:rsidRDefault="004321C8" w:rsidP="00A90527">
      <w:pPr>
        <w:rPr>
          <w:rFonts w:asciiTheme="minorHAnsi" w:hAnsiTheme="minorHAnsi" w:cstheme="minorHAnsi"/>
          <w:bCs/>
          <w:lang w:bidi="fr-FR"/>
        </w:rPr>
      </w:pPr>
      <w:r>
        <w:rPr>
          <w:rFonts w:asciiTheme="minorHAnsi" w:hAnsiTheme="minorHAnsi" w:cstheme="minorHAnsi"/>
          <w:bCs/>
          <w:lang w:bidi="fr-FR"/>
        </w:rPr>
        <w:t>(</w:t>
      </w:r>
      <w:proofErr w:type="gramStart"/>
      <w:r>
        <w:rPr>
          <w:rFonts w:asciiTheme="minorHAnsi" w:hAnsiTheme="minorHAnsi" w:cstheme="minorHAnsi"/>
          <w:bCs/>
          <w:lang w:bidi="fr-FR"/>
        </w:rPr>
        <w:t>écrit</w:t>
      </w:r>
      <w:proofErr w:type="gramEnd"/>
      <w:r>
        <w:rPr>
          <w:rFonts w:asciiTheme="minorHAnsi" w:hAnsiTheme="minorHAnsi" w:cstheme="minorHAnsi"/>
          <w:bCs/>
          <w:lang w:bidi="fr-FR"/>
        </w:rPr>
        <w:t xml:space="preserve"> et oral, commission langue et littérature anciennes)</w:t>
      </w:r>
    </w:p>
    <w:p w14:paraId="7540433B" w14:textId="2A7D8FE9" w:rsidR="00A90527" w:rsidRDefault="00A90527" w:rsidP="00A90527">
      <w:pPr>
        <w:rPr>
          <w:rFonts w:asciiTheme="minorHAnsi" w:hAnsiTheme="minorHAnsi" w:cstheme="minorHAnsi"/>
        </w:rPr>
      </w:pPr>
    </w:p>
    <w:p w14:paraId="4AB32AD7" w14:textId="335F822E" w:rsidR="004321C8" w:rsidRDefault="004321C8" w:rsidP="004321C8">
      <w:pPr>
        <w:rPr>
          <w:rFonts w:asciiTheme="minorHAnsi" w:hAnsiTheme="minorHAnsi" w:cstheme="minorHAnsi"/>
        </w:rPr>
      </w:pPr>
      <w:bookmarkStart w:id="5" w:name="_Hlk27296559"/>
      <w:r>
        <w:rPr>
          <w:rFonts w:asciiTheme="minorHAnsi" w:hAnsiTheme="minorHAnsi" w:cstheme="minorHAnsi"/>
          <w:b/>
          <w:lang w:bidi="fr-FR"/>
        </w:rPr>
        <w:t>Membre du jury de l’Agrégation externe de Lettres Modernes</w:t>
      </w:r>
      <w:r>
        <w:rPr>
          <w:rFonts w:asciiTheme="minorHAnsi" w:hAnsiTheme="minorHAnsi" w:cstheme="minorHAnsi"/>
          <w:bCs/>
          <w:lang w:bidi="fr-FR"/>
        </w:rPr>
        <w:t xml:space="preserve">         </w:t>
      </w:r>
      <w:r>
        <w:rPr>
          <w:rFonts w:asciiTheme="minorHAnsi" w:hAnsiTheme="minorHAnsi" w:cstheme="minorHAnsi"/>
          <w:lang w:bidi="fr-FR"/>
        </w:rPr>
        <w:t xml:space="preserve">            2018-2020                   </w:t>
      </w:r>
    </w:p>
    <w:p w14:paraId="655B4B8F" w14:textId="55CE2FB6" w:rsidR="004321C8" w:rsidRPr="004321C8" w:rsidRDefault="004321C8" w:rsidP="00A90527">
      <w:pPr>
        <w:rPr>
          <w:rFonts w:asciiTheme="minorHAnsi" w:hAnsiTheme="minorHAnsi" w:cstheme="minorHAnsi"/>
          <w:bCs/>
          <w:lang w:bidi="fr-FR"/>
        </w:rPr>
      </w:pPr>
      <w:r>
        <w:rPr>
          <w:rFonts w:asciiTheme="minorHAnsi" w:hAnsiTheme="minorHAnsi" w:cstheme="minorHAnsi"/>
          <w:bCs/>
          <w:lang w:bidi="fr-FR"/>
        </w:rPr>
        <w:t>(</w:t>
      </w:r>
      <w:proofErr w:type="gramStart"/>
      <w:r>
        <w:rPr>
          <w:rFonts w:asciiTheme="minorHAnsi" w:hAnsiTheme="minorHAnsi" w:cstheme="minorHAnsi"/>
          <w:bCs/>
          <w:lang w:bidi="fr-FR"/>
        </w:rPr>
        <w:t>écrit</w:t>
      </w:r>
      <w:proofErr w:type="gramEnd"/>
      <w:r>
        <w:rPr>
          <w:rFonts w:asciiTheme="minorHAnsi" w:hAnsiTheme="minorHAnsi" w:cstheme="minorHAnsi"/>
          <w:bCs/>
          <w:lang w:bidi="fr-FR"/>
        </w:rPr>
        <w:t>, commission version, sujets et rapports)</w:t>
      </w:r>
    </w:p>
    <w:bookmarkEnd w:id="5"/>
    <w:p w14:paraId="00FB999B" w14:textId="77777777" w:rsidR="004321C8" w:rsidRDefault="004321C8" w:rsidP="00A90527">
      <w:pPr>
        <w:rPr>
          <w:rFonts w:asciiTheme="minorHAnsi" w:hAnsiTheme="minorHAnsi" w:cstheme="minorHAnsi"/>
          <w:b/>
          <w:lang w:bidi="fr-FR"/>
        </w:rPr>
      </w:pPr>
    </w:p>
    <w:p w14:paraId="2E06B3D0" w14:textId="04DCC959" w:rsidR="00AB1632" w:rsidRDefault="00AB1632" w:rsidP="00A90527">
      <w:pPr>
        <w:rPr>
          <w:rFonts w:asciiTheme="minorHAnsi" w:hAnsiTheme="minorHAnsi" w:cstheme="minorHAnsi"/>
        </w:rPr>
      </w:pPr>
      <w:r>
        <w:rPr>
          <w:rFonts w:asciiTheme="minorHAnsi" w:hAnsiTheme="minorHAnsi" w:cstheme="minorHAnsi"/>
          <w:b/>
          <w:lang w:bidi="fr-FR"/>
        </w:rPr>
        <w:t xml:space="preserve">Membre du </w:t>
      </w:r>
      <w:r w:rsidR="004321C8">
        <w:rPr>
          <w:rFonts w:asciiTheme="minorHAnsi" w:hAnsiTheme="minorHAnsi" w:cstheme="minorHAnsi"/>
          <w:b/>
          <w:lang w:bidi="fr-FR"/>
        </w:rPr>
        <w:t xml:space="preserve">jury du </w:t>
      </w:r>
      <w:r>
        <w:rPr>
          <w:rFonts w:asciiTheme="minorHAnsi" w:hAnsiTheme="minorHAnsi" w:cstheme="minorHAnsi"/>
          <w:b/>
          <w:lang w:bidi="fr-FR"/>
        </w:rPr>
        <w:t>Capes externe d’italien</w:t>
      </w:r>
      <w:r w:rsidR="004321C8">
        <w:rPr>
          <w:rFonts w:asciiTheme="minorHAnsi" w:hAnsiTheme="minorHAnsi" w:cstheme="minorHAnsi"/>
          <w:bCs/>
          <w:lang w:bidi="fr-FR"/>
        </w:rPr>
        <w:t xml:space="preserve">                               </w:t>
      </w:r>
      <w:r>
        <w:rPr>
          <w:rFonts w:asciiTheme="minorHAnsi" w:hAnsiTheme="minorHAnsi" w:cstheme="minorHAnsi"/>
          <w:lang w:bidi="fr-FR"/>
        </w:rPr>
        <w:t xml:space="preserve">                  </w:t>
      </w:r>
      <w:r w:rsidR="004321C8">
        <w:rPr>
          <w:rFonts w:asciiTheme="minorHAnsi" w:hAnsiTheme="minorHAnsi" w:cstheme="minorHAnsi"/>
          <w:lang w:bidi="fr-FR"/>
        </w:rPr>
        <w:t xml:space="preserve">  </w:t>
      </w:r>
      <w:r>
        <w:rPr>
          <w:rFonts w:asciiTheme="minorHAnsi" w:hAnsiTheme="minorHAnsi" w:cstheme="minorHAnsi"/>
          <w:lang w:bidi="fr-FR"/>
        </w:rPr>
        <w:t xml:space="preserve"> </w:t>
      </w:r>
      <w:r w:rsidR="004321C8">
        <w:rPr>
          <w:rFonts w:asciiTheme="minorHAnsi" w:hAnsiTheme="minorHAnsi" w:cstheme="minorHAnsi"/>
          <w:lang w:bidi="fr-FR"/>
        </w:rPr>
        <w:t>2014-2017</w:t>
      </w:r>
      <w:r>
        <w:rPr>
          <w:rFonts w:asciiTheme="minorHAnsi" w:hAnsiTheme="minorHAnsi" w:cstheme="minorHAnsi"/>
          <w:lang w:bidi="fr-FR"/>
        </w:rPr>
        <w:t xml:space="preserve">                   </w:t>
      </w:r>
    </w:p>
    <w:p w14:paraId="249AE498" w14:textId="5ECA2C2C" w:rsidR="00AB1632" w:rsidRDefault="004321C8" w:rsidP="00A90527">
      <w:pPr>
        <w:rPr>
          <w:rFonts w:asciiTheme="minorHAnsi" w:hAnsiTheme="minorHAnsi" w:cstheme="minorHAnsi"/>
          <w:bCs/>
          <w:lang w:bidi="fr-FR"/>
        </w:rPr>
      </w:pPr>
      <w:r>
        <w:rPr>
          <w:rFonts w:asciiTheme="minorHAnsi" w:hAnsiTheme="minorHAnsi" w:cstheme="minorHAnsi"/>
          <w:bCs/>
          <w:lang w:bidi="fr-FR"/>
        </w:rPr>
        <w:t>(</w:t>
      </w:r>
      <w:proofErr w:type="gramStart"/>
      <w:r>
        <w:rPr>
          <w:rFonts w:asciiTheme="minorHAnsi" w:hAnsiTheme="minorHAnsi" w:cstheme="minorHAnsi"/>
          <w:bCs/>
          <w:lang w:bidi="fr-FR"/>
        </w:rPr>
        <w:t>écrit</w:t>
      </w:r>
      <w:proofErr w:type="gramEnd"/>
      <w:r>
        <w:rPr>
          <w:rFonts w:asciiTheme="minorHAnsi" w:hAnsiTheme="minorHAnsi" w:cstheme="minorHAnsi"/>
          <w:bCs/>
          <w:lang w:bidi="fr-FR"/>
        </w:rPr>
        <w:t>, commission version, oral, préparation des sujets oral 1 et 2)</w:t>
      </w:r>
    </w:p>
    <w:p w14:paraId="0D0D6D3A" w14:textId="57240A5C" w:rsidR="004321C8" w:rsidRDefault="004321C8" w:rsidP="00A90527">
      <w:pPr>
        <w:rPr>
          <w:rFonts w:asciiTheme="minorHAnsi" w:hAnsiTheme="minorHAnsi" w:cstheme="minorHAnsi"/>
          <w:bCs/>
          <w:lang w:bidi="fr-FR"/>
        </w:rPr>
      </w:pPr>
    </w:p>
    <w:p w14:paraId="44A97E18" w14:textId="315AB6C5" w:rsidR="004321C8" w:rsidRDefault="004321C8" w:rsidP="004321C8">
      <w:pPr>
        <w:rPr>
          <w:rFonts w:asciiTheme="minorHAnsi" w:hAnsiTheme="minorHAnsi" w:cstheme="minorHAnsi"/>
        </w:rPr>
      </w:pPr>
      <w:r>
        <w:rPr>
          <w:rFonts w:asciiTheme="minorHAnsi" w:hAnsiTheme="minorHAnsi" w:cstheme="minorHAnsi"/>
          <w:b/>
          <w:lang w:bidi="fr-FR"/>
        </w:rPr>
        <w:t>Membre du jury Capes externe exceptionnel d’italien</w:t>
      </w:r>
      <w:r>
        <w:rPr>
          <w:rFonts w:asciiTheme="minorHAnsi" w:hAnsiTheme="minorHAnsi" w:cstheme="minorHAnsi"/>
          <w:bCs/>
          <w:lang w:bidi="fr-FR"/>
        </w:rPr>
        <w:t xml:space="preserve">                                  </w:t>
      </w:r>
      <w:r>
        <w:rPr>
          <w:rFonts w:asciiTheme="minorHAnsi" w:hAnsiTheme="minorHAnsi" w:cstheme="minorHAnsi"/>
          <w:lang w:bidi="fr-FR"/>
        </w:rPr>
        <w:t xml:space="preserve">           2013                   </w:t>
      </w:r>
    </w:p>
    <w:p w14:paraId="1CAE3F6B" w14:textId="6844069F" w:rsidR="004321C8" w:rsidRDefault="004321C8" w:rsidP="00A90527">
      <w:pPr>
        <w:rPr>
          <w:rFonts w:asciiTheme="minorHAnsi" w:hAnsiTheme="minorHAnsi" w:cstheme="minorHAnsi"/>
          <w:bCs/>
          <w:lang w:bidi="fr-FR"/>
        </w:rPr>
      </w:pPr>
      <w:r>
        <w:rPr>
          <w:rFonts w:asciiTheme="minorHAnsi" w:hAnsiTheme="minorHAnsi" w:cstheme="minorHAnsi"/>
          <w:bCs/>
          <w:lang w:bidi="fr-FR"/>
        </w:rPr>
        <w:t>(</w:t>
      </w:r>
      <w:proofErr w:type="gramStart"/>
      <w:r>
        <w:rPr>
          <w:rFonts w:asciiTheme="minorHAnsi" w:hAnsiTheme="minorHAnsi" w:cstheme="minorHAnsi"/>
          <w:bCs/>
          <w:lang w:bidi="fr-FR"/>
        </w:rPr>
        <w:t>écrit</w:t>
      </w:r>
      <w:proofErr w:type="gramEnd"/>
      <w:r>
        <w:rPr>
          <w:rFonts w:asciiTheme="minorHAnsi" w:hAnsiTheme="minorHAnsi" w:cstheme="minorHAnsi"/>
          <w:bCs/>
          <w:lang w:bidi="fr-FR"/>
        </w:rPr>
        <w:t>, commission version)</w:t>
      </w:r>
    </w:p>
    <w:p w14:paraId="41EB2A0E" w14:textId="77777777" w:rsidR="004321C8" w:rsidRPr="003B19FB" w:rsidRDefault="004321C8" w:rsidP="00A90527">
      <w:pPr>
        <w:rPr>
          <w:rFonts w:asciiTheme="minorHAnsi" w:hAnsiTheme="minorHAnsi" w:cstheme="minorHAnsi"/>
        </w:rPr>
      </w:pPr>
    </w:p>
    <w:p w14:paraId="29E1F539" w14:textId="4E877AE9" w:rsidR="00251FA2" w:rsidRDefault="008440AE" w:rsidP="00400986">
      <w:pPr>
        <w:tabs>
          <w:tab w:val="right" w:pos="8640"/>
        </w:tabs>
        <w:rPr>
          <w:rFonts w:asciiTheme="minorHAnsi" w:hAnsiTheme="minorHAnsi" w:cstheme="minorHAnsi"/>
          <w:lang w:bidi="fr-FR"/>
        </w:rPr>
      </w:pPr>
      <w:r>
        <w:rPr>
          <w:rFonts w:asciiTheme="minorHAnsi" w:hAnsiTheme="minorHAnsi" w:cstheme="minorHAnsi"/>
          <w:b/>
          <w:lang w:bidi="fr-FR"/>
        </w:rPr>
        <w:t>Co-o</w:t>
      </w:r>
      <w:r w:rsidR="00A90527" w:rsidRPr="003B19FB">
        <w:rPr>
          <w:rFonts w:asciiTheme="minorHAnsi" w:hAnsiTheme="minorHAnsi" w:cstheme="minorHAnsi"/>
          <w:b/>
          <w:lang w:bidi="fr-FR"/>
        </w:rPr>
        <w:t>rganisatio</w:t>
      </w:r>
      <w:r>
        <w:rPr>
          <w:rFonts w:asciiTheme="minorHAnsi" w:hAnsiTheme="minorHAnsi" w:cstheme="minorHAnsi"/>
          <w:b/>
          <w:lang w:bidi="fr-FR"/>
        </w:rPr>
        <w:t>n</w:t>
      </w:r>
      <w:r w:rsidRPr="008440AE">
        <w:rPr>
          <w:rFonts w:asciiTheme="minorHAnsi" w:hAnsiTheme="minorHAnsi" w:cstheme="minorHAnsi"/>
          <w:bCs/>
          <w:lang w:bidi="fr-FR"/>
        </w:rPr>
        <w:t>, Journées d’étude, Lille</w:t>
      </w:r>
      <w:r w:rsidR="00A90527" w:rsidRPr="003B19FB">
        <w:rPr>
          <w:rFonts w:asciiTheme="minorHAnsi" w:hAnsiTheme="minorHAnsi" w:cstheme="minorHAnsi"/>
          <w:lang w:bidi="fr-FR"/>
        </w:rPr>
        <w:tab/>
      </w:r>
      <w:r>
        <w:rPr>
          <w:rFonts w:asciiTheme="minorHAnsi" w:hAnsiTheme="minorHAnsi" w:cstheme="minorHAnsi"/>
          <w:lang w:bidi="fr-FR"/>
        </w:rPr>
        <w:t>Depuis 2012</w:t>
      </w:r>
    </w:p>
    <w:p w14:paraId="3E832851" w14:textId="48AE85F0" w:rsidR="000E741D" w:rsidRDefault="000E741D" w:rsidP="00400986">
      <w:pPr>
        <w:tabs>
          <w:tab w:val="right" w:pos="8640"/>
        </w:tabs>
        <w:rPr>
          <w:rFonts w:asciiTheme="minorHAnsi" w:hAnsiTheme="minorHAnsi" w:cstheme="minorHAnsi"/>
          <w:lang w:bidi="fr-FR"/>
        </w:rPr>
      </w:pPr>
    </w:p>
    <w:p w14:paraId="1495098A" w14:textId="77777777" w:rsidR="000E741D" w:rsidRPr="003B19FB" w:rsidRDefault="000E741D" w:rsidP="000E741D">
      <w:pPr>
        <w:tabs>
          <w:tab w:val="right" w:pos="8640"/>
        </w:tabs>
        <w:rPr>
          <w:rFonts w:asciiTheme="minorHAnsi" w:hAnsiTheme="minorHAnsi" w:cstheme="minorHAnsi"/>
        </w:rPr>
      </w:pPr>
      <w:r>
        <w:rPr>
          <w:rFonts w:asciiTheme="minorHAnsi" w:hAnsiTheme="minorHAnsi" w:cstheme="minorHAnsi"/>
          <w:b/>
          <w:lang w:bidi="fr-FR"/>
        </w:rPr>
        <w:t>Formation</w:t>
      </w:r>
      <w:r w:rsidRPr="003B19FB">
        <w:rPr>
          <w:rFonts w:asciiTheme="minorHAnsi" w:hAnsiTheme="minorHAnsi" w:cstheme="minorHAnsi"/>
          <w:lang w:bidi="fr-FR"/>
        </w:rPr>
        <w:t xml:space="preserve">, </w:t>
      </w:r>
      <w:r>
        <w:rPr>
          <w:rFonts w:asciiTheme="minorHAnsi" w:hAnsiTheme="minorHAnsi" w:cstheme="minorHAnsi"/>
          <w:lang w:bidi="fr-FR"/>
        </w:rPr>
        <w:t>IUFM puis ESPE puis INSPE Lille</w:t>
      </w:r>
      <w:r w:rsidRPr="003B19FB">
        <w:rPr>
          <w:rFonts w:asciiTheme="minorHAnsi" w:hAnsiTheme="minorHAnsi" w:cstheme="minorHAnsi"/>
          <w:lang w:bidi="fr-FR"/>
        </w:rPr>
        <w:tab/>
      </w:r>
      <w:r>
        <w:rPr>
          <w:rFonts w:asciiTheme="minorHAnsi" w:hAnsiTheme="minorHAnsi" w:cstheme="minorHAnsi"/>
          <w:lang w:bidi="fr-FR"/>
        </w:rPr>
        <w:t>2003-2020</w:t>
      </w:r>
    </w:p>
    <w:p w14:paraId="349B9F1E" w14:textId="77777777" w:rsidR="000E741D" w:rsidRDefault="000E741D" w:rsidP="000E741D">
      <w:pPr>
        <w:numPr>
          <w:ilvl w:val="0"/>
          <w:numId w:val="6"/>
        </w:numPr>
        <w:rPr>
          <w:rFonts w:asciiTheme="minorHAnsi" w:hAnsiTheme="minorHAnsi" w:cstheme="minorHAnsi"/>
        </w:rPr>
      </w:pPr>
      <w:r>
        <w:rPr>
          <w:rFonts w:asciiTheme="minorHAnsi" w:hAnsiTheme="minorHAnsi" w:cstheme="minorHAnsi"/>
        </w:rPr>
        <w:t>Accueil de stagiaires M1 et M2 en observation et prise en charge des classes (28 stagiaires).</w:t>
      </w:r>
    </w:p>
    <w:p w14:paraId="51340D47" w14:textId="77777777" w:rsidR="000E741D" w:rsidRDefault="000E741D" w:rsidP="000E741D">
      <w:pPr>
        <w:numPr>
          <w:ilvl w:val="0"/>
          <w:numId w:val="6"/>
        </w:numPr>
        <w:rPr>
          <w:rFonts w:asciiTheme="minorHAnsi" w:hAnsiTheme="minorHAnsi" w:cstheme="minorHAnsi"/>
        </w:rPr>
      </w:pPr>
      <w:r>
        <w:rPr>
          <w:rFonts w:asciiTheme="minorHAnsi" w:hAnsiTheme="minorHAnsi" w:cstheme="minorHAnsi"/>
        </w:rPr>
        <w:t>Suivi de stagiaires en responsabilité M2 en qualité de tutrice (9 stagiaires).</w:t>
      </w:r>
    </w:p>
    <w:p w14:paraId="54EE2C4A" w14:textId="77777777" w:rsidR="000E741D" w:rsidRDefault="000E741D" w:rsidP="000E741D">
      <w:pPr>
        <w:numPr>
          <w:ilvl w:val="0"/>
          <w:numId w:val="6"/>
        </w:numPr>
        <w:rPr>
          <w:rFonts w:asciiTheme="minorHAnsi" w:hAnsiTheme="minorHAnsi" w:cstheme="minorHAnsi"/>
        </w:rPr>
      </w:pPr>
      <w:r>
        <w:rPr>
          <w:rFonts w:asciiTheme="minorHAnsi" w:hAnsiTheme="minorHAnsi" w:cstheme="minorHAnsi"/>
        </w:rPr>
        <w:t xml:space="preserve">Interventions dans la formation initiale et continue des professeurs d’italien (« concevoir une progression », « opéra et didactique de l’italien »). Préparation d’un ouvrage intitulé </w:t>
      </w:r>
      <w:r>
        <w:rPr>
          <w:rFonts w:asciiTheme="minorHAnsi" w:hAnsiTheme="minorHAnsi" w:cstheme="minorHAnsi"/>
          <w:i/>
          <w:iCs/>
        </w:rPr>
        <w:t>Enchanter le cours d’italien. L’opéra en séquences</w:t>
      </w:r>
      <w:r>
        <w:rPr>
          <w:rFonts w:asciiTheme="minorHAnsi" w:hAnsiTheme="minorHAnsi" w:cstheme="minorHAnsi"/>
        </w:rPr>
        <w:t xml:space="preserve">, en collaboration avec Luciano </w:t>
      </w:r>
      <w:proofErr w:type="spellStart"/>
      <w:r>
        <w:rPr>
          <w:rFonts w:asciiTheme="minorHAnsi" w:hAnsiTheme="minorHAnsi" w:cstheme="minorHAnsi"/>
        </w:rPr>
        <w:t>Pellegrini</w:t>
      </w:r>
      <w:proofErr w:type="spellEnd"/>
      <w:r>
        <w:rPr>
          <w:rFonts w:asciiTheme="minorHAnsi" w:hAnsiTheme="minorHAnsi" w:cstheme="minorHAnsi"/>
        </w:rPr>
        <w:t xml:space="preserve"> pour les Presses Universitaires de Provence, collection </w:t>
      </w:r>
      <w:r>
        <w:rPr>
          <w:rFonts w:asciiTheme="minorHAnsi" w:hAnsiTheme="minorHAnsi" w:cstheme="minorHAnsi"/>
          <w:i/>
          <w:iCs/>
        </w:rPr>
        <w:t>Chants-sons</w:t>
      </w:r>
      <w:r>
        <w:rPr>
          <w:rFonts w:asciiTheme="minorHAnsi" w:hAnsiTheme="minorHAnsi" w:cstheme="minorHAnsi"/>
        </w:rPr>
        <w:t xml:space="preserve">. </w:t>
      </w:r>
    </w:p>
    <w:p w14:paraId="5026085F" w14:textId="77777777" w:rsidR="000E741D" w:rsidRPr="009F14F9" w:rsidRDefault="000E741D" w:rsidP="000E741D">
      <w:pPr>
        <w:numPr>
          <w:ilvl w:val="0"/>
          <w:numId w:val="6"/>
        </w:numPr>
        <w:rPr>
          <w:rFonts w:asciiTheme="minorHAnsi" w:hAnsiTheme="minorHAnsi" w:cstheme="minorHAnsi"/>
        </w:rPr>
      </w:pPr>
      <w:r>
        <w:rPr>
          <w:rFonts w:asciiTheme="minorHAnsi" w:hAnsiTheme="minorHAnsi" w:cstheme="minorHAnsi"/>
        </w:rPr>
        <w:t xml:space="preserve">Préparation et entraînement aux épreuves orales du Capes externe d’italien. </w:t>
      </w:r>
    </w:p>
    <w:p w14:paraId="5E1BF728" w14:textId="77777777" w:rsidR="000E741D" w:rsidRDefault="000E741D" w:rsidP="000E741D">
      <w:pPr>
        <w:rPr>
          <w:rFonts w:asciiTheme="minorHAnsi" w:hAnsiTheme="minorHAnsi" w:cstheme="minorHAnsi"/>
        </w:rPr>
      </w:pPr>
    </w:p>
    <w:p w14:paraId="395F7B6C" w14:textId="11A57678" w:rsidR="000D436E" w:rsidRDefault="000D436E" w:rsidP="000D436E">
      <w:pPr>
        <w:tabs>
          <w:tab w:val="right" w:pos="8640"/>
        </w:tabs>
        <w:rPr>
          <w:rFonts w:asciiTheme="minorHAnsi" w:hAnsiTheme="minorHAnsi" w:cstheme="minorHAnsi"/>
          <w:lang w:bidi="fr-FR"/>
        </w:rPr>
      </w:pPr>
      <w:r>
        <w:rPr>
          <w:rFonts w:asciiTheme="minorHAnsi" w:hAnsiTheme="minorHAnsi" w:cstheme="minorHAnsi"/>
          <w:b/>
          <w:lang w:bidi="fr-FR"/>
        </w:rPr>
        <w:t>Formation initiale (</w:t>
      </w:r>
      <w:proofErr w:type="spellStart"/>
      <w:r>
        <w:rPr>
          <w:rFonts w:asciiTheme="minorHAnsi" w:hAnsiTheme="minorHAnsi" w:cstheme="minorHAnsi"/>
          <w:b/>
          <w:lang w:bidi="fr-FR"/>
        </w:rPr>
        <w:t>Inspe</w:t>
      </w:r>
      <w:proofErr w:type="spellEnd"/>
      <w:r>
        <w:rPr>
          <w:rFonts w:asciiTheme="minorHAnsi" w:hAnsiTheme="minorHAnsi" w:cstheme="minorHAnsi"/>
          <w:b/>
          <w:lang w:bidi="fr-FR"/>
        </w:rPr>
        <w:t>) et continue (PAF)</w:t>
      </w:r>
      <w:r w:rsidRPr="003B19FB">
        <w:rPr>
          <w:rFonts w:asciiTheme="minorHAnsi" w:hAnsiTheme="minorHAnsi" w:cstheme="minorHAnsi"/>
          <w:lang w:bidi="fr-FR"/>
        </w:rPr>
        <w:tab/>
      </w:r>
      <w:r>
        <w:rPr>
          <w:rFonts w:asciiTheme="minorHAnsi" w:hAnsiTheme="minorHAnsi" w:cstheme="minorHAnsi"/>
          <w:lang w:bidi="fr-FR"/>
        </w:rPr>
        <w:t>2018-2025</w:t>
      </w:r>
    </w:p>
    <w:p w14:paraId="6C26B00E" w14:textId="25162232" w:rsidR="000D436E" w:rsidRDefault="000D436E" w:rsidP="000D436E">
      <w:pPr>
        <w:tabs>
          <w:tab w:val="right" w:pos="8640"/>
        </w:tabs>
        <w:jc w:val="both"/>
      </w:pPr>
      <w:r>
        <w:t xml:space="preserve">Formation « Enseigner l’italien à travers l’opéra : repères historiques et enjeux pédagogiques », pour les stagiaires M1, M2 et les professeurs d’italien des académies de Lille puis Aix-Marseille. </w:t>
      </w:r>
    </w:p>
    <w:p w14:paraId="16C5CCE5" w14:textId="77777777" w:rsidR="000D436E" w:rsidRDefault="000D436E" w:rsidP="000D436E">
      <w:pPr>
        <w:tabs>
          <w:tab w:val="right" w:pos="8640"/>
        </w:tabs>
        <w:rPr>
          <w:rFonts w:asciiTheme="minorHAnsi" w:hAnsiTheme="minorHAnsi" w:cstheme="minorHAnsi"/>
          <w:b/>
          <w:lang w:bidi="fr-FR"/>
        </w:rPr>
      </w:pPr>
    </w:p>
    <w:p w14:paraId="71E5A0C8" w14:textId="6BB07934" w:rsidR="000E741D" w:rsidRDefault="000E741D" w:rsidP="000E741D">
      <w:pPr>
        <w:tabs>
          <w:tab w:val="right" w:pos="8640"/>
        </w:tabs>
        <w:rPr>
          <w:rFonts w:asciiTheme="minorHAnsi" w:hAnsiTheme="minorHAnsi" w:cstheme="minorHAnsi"/>
          <w:lang w:bidi="fr-FR"/>
        </w:rPr>
      </w:pPr>
      <w:r>
        <w:rPr>
          <w:rFonts w:asciiTheme="minorHAnsi" w:hAnsiTheme="minorHAnsi" w:cstheme="minorHAnsi"/>
          <w:b/>
          <w:lang w:bidi="fr-FR"/>
        </w:rPr>
        <w:t>Organisation de stages du PAF</w:t>
      </w:r>
      <w:r w:rsidRPr="003B19FB">
        <w:rPr>
          <w:rFonts w:asciiTheme="minorHAnsi" w:hAnsiTheme="minorHAnsi" w:cstheme="minorHAnsi"/>
          <w:lang w:bidi="fr-FR"/>
        </w:rPr>
        <w:tab/>
      </w:r>
      <w:r>
        <w:rPr>
          <w:rFonts w:asciiTheme="minorHAnsi" w:hAnsiTheme="minorHAnsi" w:cstheme="minorHAnsi"/>
          <w:lang w:bidi="fr-FR"/>
        </w:rPr>
        <w:t>2013-2016</w:t>
      </w:r>
    </w:p>
    <w:p w14:paraId="6A553235" w14:textId="2AFF6FF8" w:rsidR="000E741D" w:rsidRPr="000E741D" w:rsidRDefault="000E741D" w:rsidP="000D436E">
      <w:pPr>
        <w:jc w:val="both"/>
      </w:pPr>
      <w:r>
        <w:t xml:space="preserve">Correspondante </w:t>
      </w:r>
      <w:proofErr w:type="spellStart"/>
      <w:r>
        <w:t>Dafop</w:t>
      </w:r>
      <w:proofErr w:type="spellEnd"/>
      <w:r>
        <w:t xml:space="preserve"> (Délégation Académique à la Formation des Professionnels) pour l’italien auprès du Rectorat de l’Académie de Lille, organisation des stages dans le cadre de la formation initiale et continue des professeurs (Plan Académique de Formation).</w:t>
      </w:r>
    </w:p>
    <w:p w14:paraId="4CB1DE64" w14:textId="5EAD7413" w:rsidR="008C1370" w:rsidRDefault="008C1370" w:rsidP="00400986">
      <w:pPr>
        <w:tabs>
          <w:tab w:val="right" w:pos="8640"/>
        </w:tabs>
        <w:rPr>
          <w:rFonts w:asciiTheme="minorHAnsi" w:hAnsiTheme="minorHAnsi" w:cstheme="minorHAnsi"/>
          <w:lang w:bidi="fr-FR"/>
        </w:rPr>
      </w:pPr>
    </w:p>
    <w:p w14:paraId="1FF70A2F" w14:textId="169ADAAC" w:rsidR="008C1370" w:rsidRDefault="008C1370" w:rsidP="00400986">
      <w:pPr>
        <w:tabs>
          <w:tab w:val="right" w:pos="8640"/>
        </w:tabs>
      </w:pPr>
      <w:r w:rsidRPr="008C1370">
        <w:rPr>
          <w:b/>
          <w:bCs/>
        </w:rPr>
        <w:t>Membre du bureau de l’API 59-62</w:t>
      </w:r>
      <w:r>
        <w:t xml:space="preserve">                                                                 </w:t>
      </w:r>
      <w:r w:rsidR="007B6DE5">
        <w:t>2003-2021</w:t>
      </w:r>
    </w:p>
    <w:p w14:paraId="4922F132" w14:textId="77777777" w:rsidR="008C1370" w:rsidRDefault="008C1370" w:rsidP="000D436E">
      <w:pPr>
        <w:tabs>
          <w:tab w:val="right" w:pos="8640"/>
        </w:tabs>
        <w:jc w:val="both"/>
      </w:pPr>
      <w:r>
        <w:t xml:space="preserve">Publications dans le cadre du bulletin de l'Association de Professeurs d'Italien 59-62 et secrétaire. </w:t>
      </w:r>
    </w:p>
    <w:p w14:paraId="2E66054B" w14:textId="223386B1" w:rsidR="00C1122D" w:rsidRPr="00C1122D" w:rsidRDefault="008C1370" w:rsidP="000D436E">
      <w:pPr>
        <w:tabs>
          <w:tab w:val="right" w:pos="8640"/>
        </w:tabs>
        <w:jc w:val="both"/>
      </w:pPr>
      <w:r>
        <w:t xml:space="preserve">Participations aux Congrès de la FNAI et de la SIES. </w:t>
      </w:r>
    </w:p>
    <w:p w14:paraId="58022406" w14:textId="77777777" w:rsidR="008440AE" w:rsidRPr="003B19FB" w:rsidRDefault="008440AE" w:rsidP="00A90527">
      <w:pPr>
        <w:rPr>
          <w:rFonts w:asciiTheme="minorHAnsi" w:hAnsiTheme="minorHAnsi" w:cstheme="minorHAnsi"/>
        </w:rPr>
      </w:pPr>
    </w:p>
    <w:p w14:paraId="2CA0BEDE" w14:textId="4ECEBE71" w:rsidR="00251FA2" w:rsidRPr="003B19FB" w:rsidRDefault="00251FA2" w:rsidP="00251FA2">
      <w:pPr>
        <w:pStyle w:val="Titre1"/>
        <w:rPr>
          <w:rFonts w:asciiTheme="minorHAnsi" w:hAnsiTheme="minorHAnsi" w:cstheme="minorHAnsi"/>
        </w:rPr>
      </w:pPr>
      <w:r w:rsidRPr="003B19FB">
        <w:rPr>
          <w:rFonts w:asciiTheme="minorHAnsi" w:hAnsiTheme="minorHAnsi" w:cstheme="minorHAnsi"/>
          <w:lang w:bidi="fr-FR"/>
        </w:rPr>
        <w:t>Publications</w:t>
      </w:r>
      <w:r w:rsidR="004322D7">
        <w:rPr>
          <w:rFonts w:asciiTheme="minorHAnsi" w:hAnsiTheme="minorHAnsi" w:cstheme="minorHAnsi"/>
          <w:lang w:bidi="fr-FR"/>
        </w:rPr>
        <w:t xml:space="preserve"> et communications</w:t>
      </w:r>
    </w:p>
    <w:p w14:paraId="537E4069" w14:textId="77777777" w:rsidR="000E741D" w:rsidRDefault="000E741D" w:rsidP="00A163ED">
      <w:pPr>
        <w:pStyle w:val="Titre2"/>
        <w:rPr>
          <w:rFonts w:asciiTheme="minorHAnsi" w:hAnsiTheme="minorHAnsi" w:cstheme="minorHAnsi"/>
          <w:lang w:bidi="fr-FR"/>
        </w:rPr>
      </w:pPr>
    </w:p>
    <w:p w14:paraId="6FC7EBC3" w14:textId="0F29D933" w:rsidR="00A90527" w:rsidRPr="003B19FB" w:rsidRDefault="00A90527" w:rsidP="00A163ED">
      <w:pPr>
        <w:pStyle w:val="Titre2"/>
        <w:rPr>
          <w:rFonts w:asciiTheme="minorHAnsi" w:hAnsiTheme="minorHAnsi" w:cstheme="minorHAnsi"/>
        </w:rPr>
      </w:pPr>
      <w:r w:rsidRPr="003B19FB">
        <w:rPr>
          <w:rFonts w:asciiTheme="minorHAnsi" w:hAnsiTheme="minorHAnsi" w:cstheme="minorHAnsi"/>
          <w:lang w:bidi="fr-FR"/>
        </w:rPr>
        <w:t>Livres</w:t>
      </w:r>
    </w:p>
    <w:p w14:paraId="63AC7CD7" w14:textId="77777777" w:rsidR="00A90527" w:rsidRPr="003B19FB" w:rsidRDefault="00A90527" w:rsidP="00A163ED">
      <w:pPr>
        <w:keepNext/>
        <w:rPr>
          <w:rFonts w:asciiTheme="minorHAnsi" w:hAnsiTheme="minorHAnsi" w:cstheme="minorHAnsi"/>
        </w:rPr>
      </w:pPr>
    </w:p>
    <w:p w14:paraId="6FC20533" w14:textId="77777777" w:rsidR="007B6DE5" w:rsidRDefault="00A530DA" w:rsidP="007B6DE5">
      <w:pPr>
        <w:ind w:firstLine="720"/>
        <w:jc w:val="both"/>
        <w:rPr>
          <w:rFonts w:asciiTheme="minorHAnsi" w:hAnsiTheme="minorHAnsi" w:cstheme="minorHAnsi"/>
          <w:lang w:bidi="fr-FR"/>
        </w:rPr>
      </w:pPr>
      <w:r w:rsidRPr="007B6DE5">
        <w:rPr>
          <w:rFonts w:asciiTheme="minorHAnsi" w:hAnsiTheme="minorHAnsi" w:cstheme="minorHAnsi"/>
          <w:lang w:bidi="fr-FR"/>
        </w:rPr>
        <w:t xml:space="preserve">Fanny EOUZAN, Alexandra GOMPERTZ DE LAHARPE, </w:t>
      </w:r>
      <w:r w:rsidRPr="007B6DE5">
        <w:rPr>
          <w:rFonts w:asciiTheme="minorHAnsi" w:hAnsiTheme="minorHAnsi" w:cstheme="minorHAnsi"/>
          <w:i/>
          <w:iCs/>
          <w:lang w:bidi="fr-FR"/>
        </w:rPr>
        <w:t xml:space="preserve">Sulla </w:t>
      </w:r>
      <w:proofErr w:type="spellStart"/>
      <w:r w:rsidRPr="007B6DE5">
        <w:rPr>
          <w:rFonts w:asciiTheme="minorHAnsi" w:hAnsiTheme="minorHAnsi" w:cstheme="minorHAnsi"/>
          <w:i/>
          <w:iCs/>
          <w:lang w:bidi="fr-FR"/>
        </w:rPr>
        <w:t>diritta</w:t>
      </w:r>
      <w:proofErr w:type="spellEnd"/>
      <w:r w:rsidRPr="007B6DE5">
        <w:rPr>
          <w:rFonts w:asciiTheme="minorHAnsi" w:hAnsiTheme="minorHAnsi" w:cstheme="minorHAnsi"/>
          <w:i/>
          <w:iCs/>
          <w:lang w:bidi="fr-FR"/>
        </w:rPr>
        <w:t xml:space="preserve"> via</w:t>
      </w:r>
      <w:r w:rsidRPr="007B6DE5">
        <w:rPr>
          <w:rFonts w:asciiTheme="minorHAnsi" w:hAnsiTheme="minorHAnsi" w:cstheme="minorHAnsi"/>
          <w:lang w:bidi="fr-FR"/>
        </w:rPr>
        <w:t xml:space="preserve">, </w:t>
      </w:r>
      <w:r w:rsidRPr="007B6DE5">
        <w:rPr>
          <w:rFonts w:asciiTheme="minorHAnsi" w:hAnsiTheme="minorHAnsi" w:cstheme="minorHAnsi"/>
          <w:i/>
          <w:iCs/>
          <w:lang w:bidi="fr-FR"/>
        </w:rPr>
        <w:t>Parfaire son italien B2-C1</w:t>
      </w:r>
      <w:r w:rsidRPr="007B6DE5">
        <w:rPr>
          <w:rFonts w:asciiTheme="minorHAnsi" w:hAnsiTheme="minorHAnsi" w:cstheme="minorHAnsi"/>
          <w:lang w:bidi="fr-FR"/>
        </w:rPr>
        <w:t>, Ellipses</w:t>
      </w:r>
      <w:r w:rsidR="007B6DE5" w:rsidRPr="007B6DE5">
        <w:rPr>
          <w:rFonts w:asciiTheme="minorHAnsi" w:hAnsiTheme="minorHAnsi" w:cstheme="minorHAnsi"/>
          <w:lang w:bidi="fr-FR"/>
        </w:rPr>
        <w:t xml:space="preserve">-collection </w:t>
      </w:r>
      <w:proofErr w:type="spellStart"/>
      <w:r w:rsidR="007B6DE5">
        <w:rPr>
          <w:rFonts w:asciiTheme="minorHAnsi" w:hAnsiTheme="minorHAnsi" w:cstheme="minorHAnsi"/>
          <w:i/>
          <w:iCs/>
          <w:lang w:bidi="fr-FR"/>
        </w:rPr>
        <w:t>linguissimo</w:t>
      </w:r>
      <w:proofErr w:type="spellEnd"/>
      <w:r w:rsidRPr="007B6DE5">
        <w:rPr>
          <w:rFonts w:asciiTheme="minorHAnsi" w:hAnsiTheme="minorHAnsi" w:cstheme="minorHAnsi"/>
          <w:lang w:bidi="fr-FR"/>
        </w:rPr>
        <w:t xml:space="preserve">, 2024. </w:t>
      </w:r>
    </w:p>
    <w:p w14:paraId="39F059B7" w14:textId="77777777" w:rsidR="007B6DE5" w:rsidRDefault="007B6DE5" w:rsidP="007B6DE5">
      <w:pPr>
        <w:ind w:firstLine="720"/>
        <w:jc w:val="both"/>
        <w:rPr>
          <w:rFonts w:asciiTheme="minorHAnsi" w:hAnsiTheme="minorHAnsi" w:cstheme="minorHAnsi"/>
          <w:lang w:bidi="fr-FR"/>
        </w:rPr>
      </w:pPr>
    </w:p>
    <w:p w14:paraId="6B3E3E9C" w14:textId="307EB4FC" w:rsidR="00A90527" w:rsidRPr="004321C8" w:rsidRDefault="004321C8" w:rsidP="007B6DE5">
      <w:pPr>
        <w:ind w:firstLine="720"/>
        <w:jc w:val="both"/>
        <w:rPr>
          <w:rFonts w:asciiTheme="minorHAnsi" w:hAnsiTheme="minorHAnsi" w:cstheme="minorHAnsi"/>
          <w:lang w:bidi="fr-FR"/>
        </w:rPr>
      </w:pPr>
      <w:r w:rsidRPr="004321C8">
        <w:rPr>
          <w:rFonts w:asciiTheme="minorHAnsi" w:hAnsiTheme="minorHAnsi" w:cstheme="minorHAnsi"/>
          <w:lang w:bidi="fr-FR"/>
        </w:rPr>
        <w:t>Fanny</w:t>
      </w:r>
      <w:r w:rsidR="007B6DE5">
        <w:rPr>
          <w:rFonts w:asciiTheme="minorHAnsi" w:hAnsiTheme="minorHAnsi" w:cstheme="minorHAnsi"/>
          <w:lang w:bidi="fr-FR"/>
        </w:rPr>
        <w:t xml:space="preserve"> EOUZAN</w:t>
      </w:r>
      <w:r w:rsidRPr="004321C8">
        <w:rPr>
          <w:rFonts w:asciiTheme="minorHAnsi" w:hAnsiTheme="minorHAnsi" w:cstheme="minorHAnsi"/>
          <w:lang w:bidi="fr-FR"/>
        </w:rPr>
        <w:t xml:space="preserve">, </w:t>
      </w:r>
      <w:r w:rsidRPr="004321C8">
        <w:rPr>
          <w:rFonts w:asciiTheme="minorHAnsi" w:hAnsiTheme="minorHAnsi" w:cstheme="minorHAnsi"/>
          <w:i/>
          <w:iCs/>
          <w:lang w:bidi="fr-FR"/>
        </w:rPr>
        <w:t>Le fou et l</w:t>
      </w:r>
      <w:r>
        <w:rPr>
          <w:rFonts w:asciiTheme="minorHAnsi" w:hAnsiTheme="minorHAnsi" w:cstheme="minorHAnsi"/>
          <w:i/>
          <w:iCs/>
          <w:lang w:bidi="fr-FR"/>
        </w:rPr>
        <w:t>a magicienne. Réécritures de l’Arioste à l’opéra (1625-1796)</w:t>
      </w:r>
      <w:r>
        <w:rPr>
          <w:rFonts w:asciiTheme="minorHAnsi" w:hAnsiTheme="minorHAnsi" w:cstheme="minorHAnsi"/>
          <w:lang w:bidi="fr-FR"/>
        </w:rPr>
        <w:t xml:space="preserve">, Paris, Classiques Garnier, (à paraître). </w:t>
      </w:r>
    </w:p>
    <w:p w14:paraId="4DF4E633" w14:textId="77777777" w:rsidR="00A90527" w:rsidRPr="004321C8" w:rsidRDefault="00A90527" w:rsidP="00A90527">
      <w:pPr>
        <w:rPr>
          <w:rFonts w:asciiTheme="minorHAnsi" w:hAnsiTheme="minorHAnsi" w:cstheme="minorHAnsi"/>
        </w:rPr>
      </w:pPr>
    </w:p>
    <w:p w14:paraId="4730125C" w14:textId="632BEB02" w:rsidR="00A90527" w:rsidRPr="003B19FB" w:rsidRDefault="00A90527" w:rsidP="00251FA2">
      <w:pPr>
        <w:pStyle w:val="Titre2"/>
        <w:rPr>
          <w:rFonts w:asciiTheme="minorHAnsi" w:hAnsiTheme="minorHAnsi" w:cstheme="minorHAnsi"/>
        </w:rPr>
      </w:pPr>
      <w:bookmarkStart w:id="6" w:name="_Hlk27297394"/>
      <w:r w:rsidRPr="003B19FB">
        <w:rPr>
          <w:rFonts w:asciiTheme="minorHAnsi" w:hAnsiTheme="minorHAnsi" w:cstheme="minorHAnsi"/>
          <w:lang w:bidi="fr-FR"/>
        </w:rPr>
        <w:t>Publications dans des revues</w:t>
      </w:r>
      <w:r w:rsidR="004321C8">
        <w:rPr>
          <w:rFonts w:asciiTheme="minorHAnsi" w:hAnsiTheme="minorHAnsi" w:cstheme="minorHAnsi"/>
          <w:lang w:bidi="fr-FR"/>
        </w:rPr>
        <w:t xml:space="preserve"> et ouvrages collectifs</w:t>
      </w:r>
    </w:p>
    <w:bookmarkEnd w:id="6"/>
    <w:p w14:paraId="4D778AC4" w14:textId="77777777" w:rsidR="006E4010" w:rsidRDefault="006E4010" w:rsidP="00674B1D">
      <w:pPr>
        <w:jc w:val="both"/>
        <w:rPr>
          <w:lang w:eastAsia="fr-FR"/>
        </w:rPr>
      </w:pPr>
    </w:p>
    <w:p w14:paraId="3B578AA3" w14:textId="18692856" w:rsidR="003F055A" w:rsidRPr="003F055A" w:rsidRDefault="003F055A" w:rsidP="003F055A">
      <w:pPr>
        <w:jc w:val="both"/>
        <w:rPr>
          <w:lang w:eastAsia="fr-FR"/>
        </w:rPr>
      </w:pPr>
      <w:r w:rsidRPr="00C1122D">
        <w:rPr>
          <w:lang w:eastAsia="fr-FR"/>
        </w:rPr>
        <w:t xml:space="preserve">« Du piège enchanté au laboratoire du genre, l’île dans l’opéra italien », </w:t>
      </w:r>
      <w:r w:rsidRPr="00C1122D">
        <w:rPr>
          <w:i/>
          <w:iCs/>
          <w:lang w:eastAsia="fr-FR"/>
        </w:rPr>
        <w:t>L’île dans les dramaturgies européennes (XVII</w:t>
      </w:r>
      <w:r w:rsidRPr="00C1122D">
        <w:rPr>
          <w:i/>
          <w:iCs/>
          <w:vertAlign w:val="superscript"/>
          <w:lang w:eastAsia="fr-FR"/>
        </w:rPr>
        <w:t>e</w:t>
      </w:r>
      <w:r w:rsidRPr="00C1122D">
        <w:rPr>
          <w:i/>
          <w:iCs/>
          <w:lang w:eastAsia="fr-FR"/>
        </w:rPr>
        <w:t>-XVIII</w:t>
      </w:r>
      <w:r w:rsidRPr="00C1122D">
        <w:rPr>
          <w:i/>
          <w:iCs/>
          <w:vertAlign w:val="superscript"/>
          <w:lang w:eastAsia="fr-FR"/>
        </w:rPr>
        <w:t>e</w:t>
      </w:r>
      <w:r w:rsidRPr="00C1122D">
        <w:rPr>
          <w:i/>
          <w:iCs/>
          <w:lang w:eastAsia="fr-FR"/>
        </w:rPr>
        <w:t>). Enjeux idéologiques, philosophiques, spectaculaires</w:t>
      </w:r>
      <w:r w:rsidRPr="00C1122D">
        <w:rPr>
          <w:lang w:eastAsia="fr-FR"/>
        </w:rPr>
        <w:t xml:space="preserve">, sous la direction de Judith Leblanc, Marie-Cécile </w:t>
      </w:r>
      <w:proofErr w:type="spellStart"/>
      <w:r w:rsidRPr="00C1122D">
        <w:rPr>
          <w:lang w:eastAsia="fr-FR"/>
        </w:rPr>
        <w:t>Schang</w:t>
      </w:r>
      <w:proofErr w:type="spellEnd"/>
      <w:r w:rsidRPr="00C1122D">
        <w:rPr>
          <w:lang w:eastAsia="fr-FR"/>
        </w:rPr>
        <w:t>, Emanuele De Luca, Andrea Fabiano, Rennes, PUR, 2025</w:t>
      </w:r>
      <w:r w:rsidR="009C4B90" w:rsidRPr="00C1122D">
        <w:rPr>
          <w:lang w:eastAsia="fr-FR"/>
        </w:rPr>
        <w:t xml:space="preserve"> (à paraître</w:t>
      </w:r>
      <w:r w:rsidR="009C4B90">
        <w:rPr>
          <w:lang w:eastAsia="fr-FR"/>
        </w:rPr>
        <w:t>)</w:t>
      </w:r>
    </w:p>
    <w:p w14:paraId="126348CB" w14:textId="77777777" w:rsidR="003F055A" w:rsidRPr="003F055A" w:rsidRDefault="003F055A" w:rsidP="00A530DA">
      <w:pPr>
        <w:jc w:val="both"/>
        <w:rPr>
          <w:lang w:eastAsia="fr-FR"/>
        </w:rPr>
      </w:pPr>
    </w:p>
    <w:p w14:paraId="734D7CB9" w14:textId="7480F5D1" w:rsidR="006E4010" w:rsidRPr="00A530DA" w:rsidRDefault="00A530DA" w:rsidP="00A530DA">
      <w:pPr>
        <w:jc w:val="both"/>
        <w:rPr>
          <w:lang w:val="it-IT" w:eastAsia="fr-FR"/>
        </w:rPr>
      </w:pPr>
      <w:r>
        <w:rPr>
          <w:lang w:val="it-IT" w:eastAsia="fr-FR"/>
        </w:rPr>
        <w:t>« </w:t>
      </w:r>
      <w:r w:rsidRPr="00A530DA">
        <w:rPr>
          <w:lang w:val="it-IT" w:eastAsia="fr-FR"/>
        </w:rPr>
        <w:t>Rappresentare la magia, percezione</w:t>
      </w:r>
      <w:r>
        <w:rPr>
          <w:lang w:val="it-IT" w:eastAsia="fr-FR"/>
        </w:rPr>
        <w:t xml:space="preserve"> </w:t>
      </w:r>
      <w:r w:rsidRPr="00A530DA">
        <w:rPr>
          <w:lang w:val="it-IT" w:eastAsia="fr-FR"/>
        </w:rPr>
        <w:t>della maga, da Ariosto alla scena contemporanea</w:t>
      </w:r>
      <w:r>
        <w:rPr>
          <w:lang w:val="it-IT" w:eastAsia="fr-FR"/>
        </w:rPr>
        <w:t xml:space="preserve"> », in </w:t>
      </w:r>
      <w:r w:rsidRPr="00A530DA">
        <w:rPr>
          <w:i/>
          <w:iCs/>
          <w:lang w:val="it-IT" w:eastAsia="fr-FR"/>
        </w:rPr>
        <w:t>Esercizi critici sul Rinascimento italiano</w:t>
      </w:r>
      <w:r>
        <w:rPr>
          <w:lang w:val="it-IT" w:eastAsia="fr-FR"/>
        </w:rPr>
        <w:t xml:space="preserve">, </w:t>
      </w:r>
      <w:r w:rsidRPr="00A530DA">
        <w:rPr>
          <w:i/>
          <w:iCs/>
          <w:lang w:val="it-IT" w:eastAsia="fr-FR"/>
        </w:rPr>
        <w:t>Dai Pulci a Tasso</w:t>
      </w:r>
      <w:r>
        <w:rPr>
          <w:lang w:val="it-IT" w:eastAsia="fr-FR"/>
        </w:rPr>
        <w:t xml:space="preserve">, </w:t>
      </w:r>
      <w:r w:rsidRPr="00A530DA">
        <w:rPr>
          <w:lang w:val="it-IT" w:eastAsia="fr-FR"/>
        </w:rPr>
        <w:t>a cura di Martina Caterino e Marika Incandela</w:t>
      </w:r>
      <w:r>
        <w:rPr>
          <w:lang w:val="it-IT" w:eastAsia="fr-FR"/>
        </w:rPr>
        <w:t xml:space="preserve">, Imola, Editrice La Mandragora, 2024, p. 137-151. </w:t>
      </w:r>
    </w:p>
    <w:p w14:paraId="17951022" w14:textId="77777777" w:rsidR="00B40369" w:rsidRPr="00A530DA" w:rsidRDefault="00B40369" w:rsidP="00674B1D">
      <w:pPr>
        <w:jc w:val="both"/>
        <w:rPr>
          <w:lang w:val="it-IT" w:eastAsia="fr-FR"/>
        </w:rPr>
      </w:pPr>
    </w:p>
    <w:p w14:paraId="2ECFF847" w14:textId="0662CB24" w:rsidR="006E4010" w:rsidRDefault="006E4010" w:rsidP="006E4010">
      <w:pPr>
        <w:jc w:val="both"/>
      </w:pPr>
      <w:r>
        <w:rPr>
          <w:lang w:eastAsia="fr-FR"/>
        </w:rPr>
        <w:t xml:space="preserve">« Entre invention et reconnaissance, deux exemples de réécritures du Tasse à l’opéra », </w:t>
      </w:r>
      <w:r>
        <w:t xml:space="preserve">in </w:t>
      </w:r>
      <w:r>
        <w:rPr>
          <w:i/>
        </w:rPr>
        <w:t>Textuelles. Volonté de l’auteur et philologie de la réception</w:t>
      </w:r>
      <w:r>
        <w:t xml:space="preserve">, sous la direction d’Ettore Maria </w:t>
      </w:r>
      <w:proofErr w:type="spellStart"/>
      <w:r>
        <w:t>Grandoni</w:t>
      </w:r>
      <w:proofErr w:type="spellEnd"/>
      <w:r>
        <w:t xml:space="preserve"> et Enrico Moretti, Aix-en-Provence, PUP, 2024, p.</w:t>
      </w:r>
      <w:r w:rsidR="00A530DA">
        <w:t> </w:t>
      </w:r>
      <w:r>
        <w:t>179-192.</w:t>
      </w:r>
    </w:p>
    <w:p w14:paraId="2FC50DE0" w14:textId="77777777" w:rsidR="006E4010" w:rsidRDefault="006E4010" w:rsidP="00674B1D">
      <w:pPr>
        <w:jc w:val="both"/>
        <w:rPr>
          <w:lang w:eastAsia="fr-FR"/>
        </w:rPr>
      </w:pPr>
    </w:p>
    <w:p w14:paraId="270EEDFA" w14:textId="3F4E093C" w:rsidR="000261F7" w:rsidRPr="000261F7" w:rsidRDefault="000261F7" w:rsidP="00674B1D">
      <w:pPr>
        <w:jc w:val="both"/>
        <w:rPr>
          <w:lang w:val="it-IT" w:eastAsia="fr-FR"/>
        </w:rPr>
      </w:pPr>
      <w:r>
        <w:rPr>
          <w:lang w:val="it-IT" w:eastAsia="fr-FR"/>
        </w:rPr>
        <w:t xml:space="preserve">« L’opera per insegnare l’italiano L2 in Francia, osservazioni su lessico, metrica e memoria », in collaborazione con Luciano Pellegrini, Associazione Internazionale dei Professori d’Italiano, XXIII Congresso, </w:t>
      </w:r>
      <w:r>
        <w:rPr>
          <w:i/>
          <w:lang w:val="it-IT" w:eastAsia="fr-FR"/>
        </w:rPr>
        <w:t xml:space="preserve">Le vie dell’italiano: mercanti, viaggiatori, migrati, cibernauti (e non solo). Percorsi e incroci tra letteratura, arte e civiltà, </w:t>
      </w:r>
      <w:r>
        <w:rPr>
          <w:lang w:val="it-IT" w:eastAsia="fr-FR"/>
        </w:rPr>
        <w:t xml:space="preserve">Università per stranieri di Siena, 5-8 settembre 2018. Pubblicato in </w:t>
      </w:r>
      <w:r>
        <w:rPr>
          <w:i/>
          <w:iCs/>
          <w:lang w:val="it-IT" w:eastAsia="fr-FR"/>
        </w:rPr>
        <w:t>L’italiano lungo le vie della musica: l’opera lirica</w:t>
      </w:r>
      <w:r>
        <w:rPr>
          <w:lang w:val="it-IT" w:eastAsia="fr-FR"/>
        </w:rPr>
        <w:t>, a cura di Pierangela Diadori e Guglielmo Pianigiani, Firenze, Cesati, 2020</w:t>
      </w:r>
    </w:p>
    <w:p w14:paraId="749725BD" w14:textId="77777777" w:rsidR="000261F7" w:rsidRPr="000261F7" w:rsidRDefault="000261F7" w:rsidP="00674B1D">
      <w:pPr>
        <w:jc w:val="both"/>
        <w:rPr>
          <w:rFonts w:eastAsia="Calibri"/>
          <w:iCs/>
          <w:lang w:val="it-IT"/>
        </w:rPr>
      </w:pPr>
    </w:p>
    <w:p w14:paraId="3B9F033F" w14:textId="02CC59A1" w:rsidR="00706F5A" w:rsidRPr="00706F5A" w:rsidRDefault="00706F5A" w:rsidP="00674B1D">
      <w:pPr>
        <w:jc w:val="both"/>
        <w:rPr>
          <w:rFonts w:eastAsia="Calibri"/>
          <w:iCs/>
        </w:rPr>
      </w:pPr>
      <w:r w:rsidRPr="00572836">
        <w:rPr>
          <w:rFonts w:eastAsia="Calibri"/>
          <w:iCs/>
        </w:rPr>
        <w:t xml:space="preserve">« La </w:t>
      </w:r>
      <w:r w:rsidRPr="00572836">
        <w:rPr>
          <w:rFonts w:eastAsia="Calibri"/>
          <w:i/>
        </w:rPr>
        <w:t>prima donna</w:t>
      </w:r>
      <w:r w:rsidRPr="00572836">
        <w:rPr>
          <w:rFonts w:eastAsia="Calibri"/>
          <w:iCs/>
        </w:rPr>
        <w:t xml:space="preserve"> Marilyn. </w:t>
      </w:r>
      <w:r w:rsidRPr="00706F5A">
        <w:rPr>
          <w:rFonts w:eastAsia="Calibri"/>
          <w:iCs/>
        </w:rPr>
        <w:t>Présences de M. M. s</w:t>
      </w:r>
      <w:r>
        <w:rPr>
          <w:rFonts w:eastAsia="Calibri"/>
          <w:iCs/>
        </w:rPr>
        <w:t xml:space="preserve">ur les scènes opératiques », en collaboration avec Stéphane Hervé in </w:t>
      </w:r>
      <w:r>
        <w:rPr>
          <w:rFonts w:eastAsia="Calibri"/>
          <w:i/>
        </w:rPr>
        <w:t xml:space="preserve">Revue K-numéro 2-Marilyn : </w:t>
      </w:r>
      <w:proofErr w:type="spellStart"/>
      <w:r>
        <w:rPr>
          <w:rFonts w:eastAsia="Calibri"/>
          <w:i/>
        </w:rPr>
        <w:t>Beyong</w:t>
      </w:r>
      <w:proofErr w:type="spellEnd"/>
      <w:r>
        <w:rPr>
          <w:rFonts w:eastAsia="Calibri"/>
          <w:i/>
        </w:rPr>
        <w:t xml:space="preserve"> the Beauty</w:t>
      </w:r>
      <w:r>
        <w:rPr>
          <w:rFonts w:eastAsia="Calibri"/>
          <w:iCs/>
        </w:rPr>
        <w:t>, juillet 2019, p. 51-66 (</w:t>
      </w:r>
      <w:r w:rsidRPr="00706F5A">
        <w:rPr>
          <w:rFonts w:eastAsia="Calibri"/>
          <w:iCs/>
        </w:rPr>
        <w:t>https://revue-k.univ-lille.fr/numero-2.html</w:t>
      </w:r>
      <w:r>
        <w:rPr>
          <w:rFonts w:eastAsia="Calibri"/>
          <w:iCs/>
        </w:rPr>
        <w:t>).</w:t>
      </w:r>
    </w:p>
    <w:p w14:paraId="3225DB90" w14:textId="77777777" w:rsidR="00706F5A" w:rsidRPr="00706F5A" w:rsidRDefault="00706F5A" w:rsidP="00674B1D">
      <w:pPr>
        <w:jc w:val="both"/>
        <w:rPr>
          <w:rFonts w:eastAsia="Calibri"/>
          <w:iCs/>
        </w:rPr>
      </w:pPr>
    </w:p>
    <w:p w14:paraId="2A4A7327" w14:textId="4C3E11EC" w:rsidR="00A90527" w:rsidRDefault="00674B1D" w:rsidP="00674B1D">
      <w:pPr>
        <w:jc w:val="both"/>
        <w:rPr>
          <w:rFonts w:eastAsia="Calibri"/>
          <w:iCs/>
        </w:rPr>
      </w:pPr>
      <w:r>
        <w:rPr>
          <w:rFonts w:eastAsia="Calibri"/>
          <w:iCs/>
        </w:rPr>
        <w:t xml:space="preserve">« Le cabaret littéraire de Laura Betti et la parodie de chant de marin », en collaboration avec Stéphane Hervé in </w:t>
      </w:r>
      <w:r>
        <w:rPr>
          <w:rFonts w:eastAsia="Calibri"/>
          <w:i/>
          <w:iCs/>
        </w:rPr>
        <w:t>Chants-sons</w:t>
      </w:r>
      <w:r>
        <w:rPr>
          <w:rFonts w:eastAsia="Calibri"/>
          <w:iCs/>
        </w:rPr>
        <w:t>-</w:t>
      </w:r>
      <w:r>
        <w:rPr>
          <w:rFonts w:eastAsia="Calibri"/>
          <w:i/>
          <w:iCs/>
        </w:rPr>
        <w:t>Chanson et parodie</w:t>
      </w:r>
      <w:r>
        <w:rPr>
          <w:rFonts w:eastAsia="Calibri"/>
          <w:iCs/>
        </w:rPr>
        <w:t xml:space="preserve">, </w:t>
      </w:r>
      <w:r>
        <w:t xml:space="preserve">sous la direction de Perle </w:t>
      </w:r>
      <w:proofErr w:type="spellStart"/>
      <w:r>
        <w:t>Abbrugiati</w:t>
      </w:r>
      <w:proofErr w:type="spellEnd"/>
      <w:r>
        <w:rPr>
          <w:rFonts w:eastAsia="Calibri"/>
          <w:iCs/>
        </w:rPr>
        <w:t>, PUP, 2018</w:t>
      </w:r>
      <w:r w:rsidR="00706F5A">
        <w:rPr>
          <w:rFonts w:eastAsia="Calibri"/>
          <w:iCs/>
        </w:rPr>
        <w:t>, p. 137-153.</w:t>
      </w:r>
    </w:p>
    <w:p w14:paraId="0442615B" w14:textId="019D92A4" w:rsidR="007530FC" w:rsidRDefault="007530FC" w:rsidP="00674B1D">
      <w:pPr>
        <w:jc w:val="both"/>
        <w:rPr>
          <w:rFonts w:eastAsia="Calibri"/>
          <w:iCs/>
        </w:rPr>
      </w:pPr>
    </w:p>
    <w:p w14:paraId="150F41FF" w14:textId="4FB0908D" w:rsidR="007530FC" w:rsidRPr="00230E08" w:rsidRDefault="00230E08" w:rsidP="00674B1D">
      <w:pPr>
        <w:jc w:val="both"/>
        <w:rPr>
          <w:rFonts w:eastAsia="Calibri"/>
          <w:iCs/>
        </w:rPr>
      </w:pPr>
      <w:r w:rsidRPr="00230E08">
        <w:rPr>
          <w:rFonts w:eastAsia="Calibri"/>
          <w:iCs/>
        </w:rPr>
        <w:t>« L</w:t>
      </w:r>
      <w:r>
        <w:rPr>
          <w:rFonts w:eastAsia="Calibri"/>
          <w:iCs/>
        </w:rPr>
        <w:t xml:space="preserve">udovico </w:t>
      </w:r>
      <w:proofErr w:type="spellStart"/>
      <w:r>
        <w:rPr>
          <w:rFonts w:eastAsia="Calibri"/>
          <w:iCs/>
        </w:rPr>
        <w:t>Ariosto</w:t>
      </w:r>
      <w:proofErr w:type="spellEnd"/>
      <w:r>
        <w:rPr>
          <w:rFonts w:eastAsia="Calibri"/>
          <w:iCs/>
        </w:rPr>
        <w:t xml:space="preserve">, </w:t>
      </w:r>
      <w:r>
        <w:rPr>
          <w:rFonts w:eastAsia="Calibri"/>
          <w:i/>
        </w:rPr>
        <w:t>Orlando furioso</w:t>
      </w:r>
      <w:r w:rsidRPr="00230E08">
        <w:rPr>
          <w:rFonts w:eastAsia="Calibri"/>
          <w:iCs/>
        </w:rPr>
        <w:t xml:space="preserve"> », </w:t>
      </w:r>
      <w:r w:rsidRPr="00230E08">
        <w:rPr>
          <w:rFonts w:eastAsia="Calibri"/>
          <w:i/>
        </w:rPr>
        <w:t>in Des jardins et des livres</w:t>
      </w:r>
      <w:r>
        <w:rPr>
          <w:rFonts w:eastAsia="Calibri"/>
          <w:i/>
        </w:rPr>
        <w:t xml:space="preserve">, </w:t>
      </w:r>
      <w:r>
        <w:rPr>
          <w:rFonts w:eastAsia="Calibri"/>
          <w:iCs/>
        </w:rPr>
        <w:t xml:space="preserve">sous la direction de Michael Jakob, Genève, Métis Presses, 2018, p. 70-71. </w:t>
      </w:r>
    </w:p>
    <w:p w14:paraId="66DF554B" w14:textId="20D80D38" w:rsidR="00674B1D" w:rsidRPr="00230E08" w:rsidRDefault="00674B1D" w:rsidP="00674B1D">
      <w:pPr>
        <w:jc w:val="both"/>
        <w:rPr>
          <w:rFonts w:eastAsia="Calibri"/>
          <w:iCs/>
        </w:rPr>
      </w:pPr>
    </w:p>
    <w:p w14:paraId="0FC85A2C" w14:textId="6E540EF2" w:rsidR="00674B1D" w:rsidRDefault="00674B1D" w:rsidP="00674B1D">
      <w:pPr>
        <w:jc w:val="both"/>
      </w:pPr>
      <w:r>
        <w:lastRenderedPageBreak/>
        <w:t xml:space="preserve">« L’entrée d’Alexandre à Venise : les amours et la gloire (1651-1662) », in </w:t>
      </w:r>
      <w:r>
        <w:rPr>
          <w:i/>
        </w:rPr>
        <w:t>L’entrée d’Alexandre le Grand sur la scène théâtrale européenne (fin XV</w:t>
      </w:r>
      <w:r>
        <w:rPr>
          <w:i/>
          <w:vertAlign w:val="superscript"/>
        </w:rPr>
        <w:t>e</w:t>
      </w:r>
      <w:r>
        <w:rPr>
          <w:i/>
        </w:rPr>
        <w:t>-XVIII</w:t>
      </w:r>
      <w:r>
        <w:rPr>
          <w:i/>
          <w:vertAlign w:val="superscript"/>
        </w:rPr>
        <w:t>e</w:t>
      </w:r>
      <w:r>
        <w:rPr>
          <w:i/>
        </w:rPr>
        <w:t xml:space="preserve"> siècle)</w:t>
      </w:r>
      <w:r>
        <w:t xml:space="preserve">, sous la direction de Catherine Dumas et Catherine </w:t>
      </w:r>
      <w:proofErr w:type="spellStart"/>
      <w:r>
        <w:t>Gaullier-Bougassas</w:t>
      </w:r>
      <w:proofErr w:type="spellEnd"/>
      <w:r>
        <w:t xml:space="preserve">, </w:t>
      </w:r>
      <w:proofErr w:type="spellStart"/>
      <w:r>
        <w:t>Brepols</w:t>
      </w:r>
      <w:proofErr w:type="spellEnd"/>
      <w:r>
        <w:t>, 2017</w:t>
      </w:r>
      <w:r w:rsidR="00400986">
        <w:t xml:space="preserve"> (article</w:t>
      </w:r>
      <w:r w:rsidR="00706F5A">
        <w:t xml:space="preserve"> p. 289-302</w:t>
      </w:r>
      <w:r w:rsidR="00400986">
        <w:t xml:space="preserve"> + répertoire des œuvres italiennes autour du personnage d’Alexandre le Grand</w:t>
      </w:r>
      <w:r w:rsidR="00706F5A">
        <w:t xml:space="preserve">, </w:t>
      </w:r>
      <w:r w:rsidR="00706F5A">
        <w:rPr>
          <w:i/>
          <w:iCs/>
        </w:rPr>
        <w:t>Opéras italiens (XVII</w:t>
      </w:r>
      <w:r w:rsidR="00706F5A" w:rsidRPr="00706F5A">
        <w:rPr>
          <w:i/>
          <w:iCs/>
          <w:vertAlign w:val="superscript"/>
        </w:rPr>
        <w:t>e</w:t>
      </w:r>
      <w:r w:rsidR="00706F5A">
        <w:rPr>
          <w:i/>
          <w:iCs/>
        </w:rPr>
        <w:t>-XIX</w:t>
      </w:r>
      <w:r w:rsidR="00706F5A" w:rsidRPr="00706F5A">
        <w:rPr>
          <w:i/>
          <w:iCs/>
          <w:vertAlign w:val="superscript"/>
        </w:rPr>
        <w:t>e</w:t>
      </w:r>
      <w:r w:rsidR="00706F5A">
        <w:rPr>
          <w:i/>
          <w:iCs/>
        </w:rPr>
        <w:t xml:space="preserve"> siècle</w:t>
      </w:r>
      <w:r w:rsidR="00706F5A">
        <w:t>, p. 391-420</w:t>
      </w:r>
      <w:r w:rsidR="00400986">
        <w:t>)</w:t>
      </w:r>
      <w:r w:rsidR="00706F5A">
        <w:t>.</w:t>
      </w:r>
    </w:p>
    <w:p w14:paraId="1B7FD132" w14:textId="5EB29FA4" w:rsidR="00674B1D" w:rsidRDefault="00674B1D" w:rsidP="00674B1D">
      <w:pPr>
        <w:jc w:val="both"/>
        <w:rPr>
          <w:rFonts w:eastAsia="Calibri"/>
          <w:iCs/>
        </w:rPr>
      </w:pPr>
    </w:p>
    <w:p w14:paraId="6F71D484" w14:textId="6641D653" w:rsidR="00674B1D" w:rsidRDefault="00674B1D" w:rsidP="00674B1D">
      <w:pPr>
        <w:jc w:val="both"/>
      </w:pPr>
      <w:r>
        <w:t xml:space="preserve">« Les folies de Roland entre </w:t>
      </w:r>
      <w:proofErr w:type="spellStart"/>
      <w:r>
        <w:rPr>
          <w:i/>
        </w:rPr>
        <w:t>opera</w:t>
      </w:r>
      <w:proofErr w:type="spellEnd"/>
      <w:r>
        <w:rPr>
          <w:i/>
        </w:rPr>
        <w:t xml:space="preserve"> </w:t>
      </w:r>
      <w:proofErr w:type="spellStart"/>
      <w:r>
        <w:rPr>
          <w:i/>
        </w:rPr>
        <w:t>buffa</w:t>
      </w:r>
      <w:proofErr w:type="spellEnd"/>
      <w:r>
        <w:t xml:space="preserve"> et </w:t>
      </w:r>
      <w:proofErr w:type="spellStart"/>
      <w:r>
        <w:rPr>
          <w:i/>
        </w:rPr>
        <w:t>dramma</w:t>
      </w:r>
      <w:proofErr w:type="spellEnd"/>
      <w:r>
        <w:rPr>
          <w:i/>
        </w:rPr>
        <w:t xml:space="preserve"> </w:t>
      </w:r>
      <w:proofErr w:type="spellStart"/>
      <w:r>
        <w:rPr>
          <w:i/>
        </w:rPr>
        <w:t>eroicomico</w:t>
      </w:r>
      <w:proofErr w:type="spellEnd"/>
      <w:r>
        <w:rPr>
          <w:i/>
        </w:rPr>
        <w:t xml:space="preserve">, </w:t>
      </w:r>
      <w:r>
        <w:t xml:space="preserve">réécritures de </w:t>
      </w:r>
      <w:proofErr w:type="spellStart"/>
      <w:r>
        <w:t>Badini</w:t>
      </w:r>
      <w:proofErr w:type="spellEnd"/>
      <w:r>
        <w:t xml:space="preserve"> et </w:t>
      </w:r>
      <w:proofErr w:type="spellStart"/>
      <w:r>
        <w:t>Nunziato</w:t>
      </w:r>
      <w:proofErr w:type="spellEnd"/>
      <w:r>
        <w:t xml:space="preserve"> Porta (1771, 1775, 1782) », in </w:t>
      </w:r>
      <w:r>
        <w:rPr>
          <w:i/>
        </w:rPr>
        <w:t>Renaissance et opéra</w:t>
      </w:r>
      <w:r>
        <w:t xml:space="preserve">, sous la direction de Camillo </w:t>
      </w:r>
      <w:proofErr w:type="spellStart"/>
      <w:r>
        <w:t>Faverzani</w:t>
      </w:r>
      <w:proofErr w:type="spellEnd"/>
      <w:r>
        <w:t xml:space="preserve">, </w:t>
      </w:r>
      <w:proofErr w:type="spellStart"/>
      <w:r>
        <w:t>Lucca</w:t>
      </w:r>
      <w:proofErr w:type="spellEnd"/>
      <w:r>
        <w:t>, LIM, 2015</w:t>
      </w:r>
      <w:r w:rsidR="00706F5A">
        <w:t>, p. 21-42.</w:t>
      </w:r>
      <w:r>
        <w:t xml:space="preserve"> </w:t>
      </w:r>
    </w:p>
    <w:p w14:paraId="05A34F97" w14:textId="0EC241F2" w:rsidR="00674B1D" w:rsidRDefault="00674B1D" w:rsidP="00674B1D">
      <w:pPr>
        <w:jc w:val="both"/>
        <w:rPr>
          <w:rFonts w:eastAsia="Calibri"/>
          <w:iCs/>
        </w:rPr>
      </w:pPr>
    </w:p>
    <w:p w14:paraId="77627627" w14:textId="06C817E1" w:rsidR="00674B1D" w:rsidRDefault="00674B1D" w:rsidP="00674B1D">
      <w:pPr>
        <w:jc w:val="both"/>
      </w:pPr>
      <w:r>
        <w:t xml:space="preserve">« Le mythe de la magicienne. Réécritures enchâssées : l’Arioste, Haendel, Robert </w:t>
      </w:r>
      <w:proofErr w:type="spellStart"/>
      <w:r>
        <w:t>Carsen</w:t>
      </w:r>
      <w:proofErr w:type="spellEnd"/>
      <w:r>
        <w:t xml:space="preserve"> », in </w:t>
      </w:r>
      <w:r>
        <w:rPr>
          <w:i/>
        </w:rPr>
        <w:t>Cahiers d’études romanes n°29-Oser métamorphoser. La réécriture</w:t>
      </w:r>
      <w:r>
        <w:t xml:space="preserve">, sous la direction de Perle </w:t>
      </w:r>
      <w:proofErr w:type="spellStart"/>
      <w:r>
        <w:t>Abbrugiati</w:t>
      </w:r>
      <w:proofErr w:type="spellEnd"/>
      <w:r>
        <w:t>, PUP, 2015</w:t>
      </w:r>
      <w:r w:rsidR="00706F5A">
        <w:t>, p. 131-148.</w:t>
      </w:r>
    </w:p>
    <w:p w14:paraId="4D688AB9" w14:textId="580331A1" w:rsidR="00674B1D" w:rsidRDefault="00674B1D" w:rsidP="00674B1D">
      <w:pPr>
        <w:jc w:val="both"/>
        <w:rPr>
          <w:rFonts w:eastAsia="Calibri"/>
          <w:iCs/>
        </w:rPr>
      </w:pPr>
    </w:p>
    <w:p w14:paraId="06F50BCD" w14:textId="33CF8945" w:rsidR="00674B1D" w:rsidRDefault="00674B1D" w:rsidP="00674B1D">
      <w:pPr>
        <w:jc w:val="both"/>
        <w:rPr>
          <w:iCs/>
        </w:rPr>
      </w:pPr>
      <w:r>
        <w:t xml:space="preserve">« Objectif lune : le voyage d’Astolphe de l’Arioste au </w:t>
      </w:r>
      <w:proofErr w:type="spellStart"/>
      <w:r>
        <w:rPr>
          <w:i/>
        </w:rPr>
        <w:t>dramma</w:t>
      </w:r>
      <w:proofErr w:type="spellEnd"/>
      <w:r>
        <w:rPr>
          <w:i/>
        </w:rPr>
        <w:t xml:space="preserve"> per </w:t>
      </w:r>
      <w:proofErr w:type="spellStart"/>
      <w:r>
        <w:rPr>
          <w:i/>
        </w:rPr>
        <w:t>musica</w:t>
      </w:r>
      <w:proofErr w:type="spellEnd"/>
      <w:r>
        <w:t xml:space="preserve"> vénitien (1647-1688) », in </w:t>
      </w:r>
      <w:r>
        <w:rPr>
          <w:i/>
          <w:iCs/>
        </w:rPr>
        <w:t>Italies n°17/18-Voyages de papier</w:t>
      </w:r>
      <w:r w:rsidR="00706F5A">
        <w:rPr>
          <w:i/>
          <w:iCs/>
        </w:rPr>
        <w:t xml:space="preserve"> [2]</w:t>
      </w:r>
      <w:r>
        <w:rPr>
          <w:iCs/>
        </w:rPr>
        <w:t xml:space="preserve">, </w:t>
      </w:r>
      <w:r>
        <w:t xml:space="preserve">sous la direction de Perle </w:t>
      </w:r>
      <w:proofErr w:type="spellStart"/>
      <w:r>
        <w:t>Abbrugiati</w:t>
      </w:r>
      <w:proofErr w:type="spellEnd"/>
      <w:r>
        <w:rPr>
          <w:iCs/>
        </w:rPr>
        <w:t>, PUP,</w:t>
      </w:r>
      <w:r w:rsidR="00706F5A">
        <w:rPr>
          <w:iCs/>
        </w:rPr>
        <w:t xml:space="preserve"> </w:t>
      </w:r>
      <w:r>
        <w:rPr>
          <w:iCs/>
        </w:rPr>
        <w:t>2014</w:t>
      </w:r>
      <w:r w:rsidR="00572836">
        <w:rPr>
          <w:iCs/>
        </w:rPr>
        <w:t xml:space="preserve">, p. 507-530. </w:t>
      </w:r>
    </w:p>
    <w:p w14:paraId="0D93DE8F" w14:textId="6E1427FF" w:rsidR="00674B1D" w:rsidRDefault="00674B1D" w:rsidP="00674B1D">
      <w:pPr>
        <w:jc w:val="both"/>
        <w:rPr>
          <w:rFonts w:eastAsia="Calibri"/>
          <w:iCs/>
        </w:rPr>
      </w:pPr>
    </w:p>
    <w:p w14:paraId="5C9A354D" w14:textId="159B0A21" w:rsidR="00674B1D" w:rsidRDefault="00674B1D" w:rsidP="00674B1D">
      <w:pPr>
        <w:jc w:val="both"/>
      </w:pPr>
      <w:r>
        <w:t xml:space="preserve">« Le </w:t>
      </w:r>
      <w:r>
        <w:rPr>
          <w:i/>
        </w:rPr>
        <w:t>Roland</w:t>
      </w:r>
      <w:r>
        <w:t xml:space="preserve"> de Lully, d'épopée en tragédie lyrique » in </w:t>
      </w:r>
      <w:r w:rsidR="00BF7508">
        <w:rPr>
          <w:i/>
          <w:iCs/>
        </w:rPr>
        <w:t xml:space="preserve">L’Opéra ou le Triomphe des Reines. </w:t>
      </w:r>
      <w:r>
        <w:rPr>
          <w:i/>
        </w:rPr>
        <w:t>Tragédie et opéra</w:t>
      </w:r>
      <w:r>
        <w:t xml:space="preserve">, sous la direction de Camillo </w:t>
      </w:r>
      <w:proofErr w:type="spellStart"/>
      <w:r>
        <w:t>Faverzani</w:t>
      </w:r>
      <w:proofErr w:type="spellEnd"/>
      <w:r>
        <w:t xml:space="preserve">, Université Paris 8, </w:t>
      </w:r>
      <w:r w:rsidR="00BF7508">
        <w:t>Travaux et documents, 53-</w:t>
      </w:r>
      <w:r>
        <w:t>2012</w:t>
      </w:r>
      <w:r w:rsidR="00BF7508">
        <w:t>, p. </w:t>
      </w:r>
      <w:r w:rsidR="004F26D6">
        <w:t>17-32</w:t>
      </w:r>
      <w:r w:rsidR="00706F5A">
        <w:t>.</w:t>
      </w:r>
    </w:p>
    <w:p w14:paraId="164F5DB7" w14:textId="57AB7E47" w:rsidR="00674B1D" w:rsidRDefault="00674B1D" w:rsidP="00674B1D">
      <w:pPr>
        <w:jc w:val="both"/>
        <w:rPr>
          <w:rFonts w:eastAsia="Calibri"/>
          <w:iCs/>
        </w:rPr>
      </w:pPr>
    </w:p>
    <w:p w14:paraId="3AE7E8A6" w14:textId="77E03E8B" w:rsidR="00674B1D" w:rsidRDefault="00674B1D" w:rsidP="00674B1D">
      <w:pPr>
        <w:jc w:val="both"/>
      </w:pPr>
      <w:r>
        <w:t xml:space="preserve">« De Ferrare à Venise : le </w:t>
      </w:r>
      <w:r>
        <w:rPr>
          <w:i/>
        </w:rPr>
        <w:t xml:space="preserve">Roland furieux </w:t>
      </w:r>
      <w:r>
        <w:t xml:space="preserve">dans les opéras de Vivaldi » in </w:t>
      </w:r>
      <w:r w:rsidR="004F26D6">
        <w:rPr>
          <w:i/>
          <w:iCs/>
        </w:rPr>
        <w:t xml:space="preserve">Sur l’aile de ces </w:t>
      </w:r>
      <w:r w:rsidR="004F26D6" w:rsidRPr="004F26D6">
        <w:rPr>
          <w:i/>
          <w:iCs/>
        </w:rPr>
        <w:t>vers</w:t>
      </w:r>
      <w:r w:rsidR="004F26D6">
        <w:rPr>
          <w:i/>
          <w:iCs/>
        </w:rPr>
        <w:t xml:space="preserve">. </w:t>
      </w:r>
      <w:r w:rsidRPr="004F26D6">
        <w:rPr>
          <w:i/>
          <w:iCs/>
        </w:rPr>
        <w:t>L’Écriture</w:t>
      </w:r>
      <w:r>
        <w:rPr>
          <w:i/>
        </w:rPr>
        <w:t xml:space="preserve"> et l’opéra</w:t>
      </w:r>
      <w:r>
        <w:t xml:space="preserve">, sous la direction de Camillo </w:t>
      </w:r>
      <w:proofErr w:type="spellStart"/>
      <w:r>
        <w:t>Faverzani</w:t>
      </w:r>
      <w:proofErr w:type="spellEnd"/>
      <w:r>
        <w:t xml:space="preserve">, Université Paris 8, </w:t>
      </w:r>
      <w:r w:rsidR="004F26D6">
        <w:t>50-</w:t>
      </w:r>
      <w:r>
        <w:t>2011</w:t>
      </w:r>
      <w:r w:rsidR="004F26D6">
        <w:t>, p. 31-50</w:t>
      </w:r>
      <w:r w:rsidR="00706F5A">
        <w:t>.</w:t>
      </w:r>
      <w:r w:rsidR="004F26D6">
        <w:t xml:space="preserve"> </w:t>
      </w:r>
    </w:p>
    <w:p w14:paraId="69184DAC" w14:textId="3CEA0845" w:rsidR="00674B1D" w:rsidRDefault="00674B1D" w:rsidP="00674B1D">
      <w:pPr>
        <w:jc w:val="both"/>
        <w:rPr>
          <w:rFonts w:eastAsia="Calibri"/>
          <w:iCs/>
        </w:rPr>
      </w:pPr>
    </w:p>
    <w:p w14:paraId="466D4EE1" w14:textId="70CC614A" w:rsidR="00674B1D" w:rsidRDefault="00674B1D" w:rsidP="00674B1D">
      <w:pPr>
        <w:jc w:val="both"/>
      </w:pPr>
      <w:r>
        <w:t xml:space="preserve">« L’Arioste réécrit pour l’opéra : un voyage en Europe et dans les genres », in </w:t>
      </w:r>
      <w:r>
        <w:rPr>
          <w:i/>
        </w:rPr>
        <w:t>Cahiers d’études romanes</w:t>
      </w:r>
      <w:r>
        <w:t xml:space="preserve"> </w:t>
      </w:r>
      <w:r>
        <w:rPr>
          <w:i/>
        </w:rPr>
        <w:t>n°20-Traces d’autrui et retours sur soi. La réécriture dans les cultures de l’aire romane</w:t>
      </w:r>
      <w:r>
        <w:t xml:space="preserve">, </w:t>
      </w:r>
      <w:bookmarkStart w:id="7" w:name="_Hlk536525259"/>
      <w:r>
        <w:t xml:space="preserve">sous la direction de Perle </w:t>
      </w:r>
      <w:proofErr w:type="spellStart"/>
      <w:r>
        <w:t>Abbrugiati</w:t>
      </w:r>
      <w:bookmarkEnd w:id="7"/>
      <w:proofErr w:type="spellEnd"/>
      <w:r>
        <w:t>, PUP, 2009</w:t>
      </w:r>
      <w:r w:rsidR="00706F5A">
        <w:t>, p. 321-346.</w:t>
      </w:r>
    </w:p>
    <w:p w14:paraId="794C0F89" w14:textId="3D3B4136" w:rsidR="00674B1D" w:rsidRDefault="00674B1D" w:rsidP="00674B1D">
      <w:pPr>
        <w:jc w:val="both"/>
        <w:rPr>
          <w:rFonts w:eastAsia="Calibri"/>
          <w:iCs/>
        </w:rPr>
      </w:pPr>
    </w:p>
    <w:p w14:paraId="5C74396E" w14:textId="6BBD4B64" w:rsidR="00674B1D" w:rsidRDefault="00674B1D" w:rsidP="00674B1D">
      <w:pPr>
        <w:jc w:val="both"/>
      </w:pPr>
      <w:r>
        <w:t xml:space="preserve">« L'hôtellerie dans le </w:t>
      </w:r>
      <w:r>
        <w:rPr>
          <w:i/>
          <w:iCs/>
        </w:rPr>
        <w:t>Roland furieux</w:t>
      </w:r>
      <w:r>
        <w:t xml:space="preserve"> de l'Arioste : repos des guerriers ou coulisse de la narration » in </w:t>
      </w:r>
      <w:r>
        <w:rPr>
          <w:i/>
          <w:iCs/>
        </w:rPr>
        <w:t>Cahiers d'études romanes n°17- Auberges, hôtels et autres lieux d'étapes,</w:t>
      </w:r>
      <w:r>
        <w:t xml:space="preserve"> sous la direction de Brigitte </w:t>
      </w:r>
      <w:proofErr w:type="spellStart"/>
      <w:r>
        <w:t>Urbani</w:t>
      </w:r>
      <w:proofErr w:type="spellEnd"/>
      <w:r>
        <w:t>, PUP, 2007</w:t>
      </w:r>
      <w:r w:rsidR="00706F5A">
        <w:t>, p. 185-196.</w:t>
      </w:r>
    </w:p>
    <w:p w14:paraId="25418E02" w14:textId="6053CE20" w:rsidR="00674B1D" w:rsidRDefault="00674B1D" w:rsidP="00674B1D">
      <w:pPr>
        <w:jc w:val="both"/>
        <w:rPr>
          <w:rFonts w:eastAsia="Calibri"/>
          <w:iCs/>
        </w:rPr>
      </w:pPr>
    </w:p>
    <w:p w14:paraId="0A178163" w14:textId="580230BD" w:rsidR="00674B1D" w:rsidRDefault="00674B1D" w:rsidP="00674B1D">
      <w:pPr>
        <w:jc w:val="both"/>
      </w:pPr>
      <w:r>
        <w:t xml:space="preserve">« La </w:t>
      </w:r>
      <w:proofErr w:type="spellStart"/>
      <w:r>
        <w:t>zoocratie</w:t>
      </w:r>
      <w:proofErr w:type="spellEnd"/>
      <w:r>
        <w:t xml:space="preserve"> ou l'animal politique dans </w:t>
      </w:r>
      <w:proofErr w:type="spellStart"/>
      <w:r>
        <w:rPr>
          <w:i/>
          <w:iCs/>
        </w:rPr>
        <w:t>Gli</w:t>
      </w:r>
      <w:proofErr w:type="spellEnd"/>
      <w:r>
        <w:rPr>
          <w:i/>
          <w:iCs/>
        </w:rPr>
        <w:t xml:space="preserve"> </w:t>
      </w:r>
      <w:proofErr w:type="spellStart"/>
      <w:r>
        <w:rPr>
          <w:i/>
          <w:iCs/>
        </w:rPr>
        <w:t>animali</w:t>
      </w:r>
      <w:proofErr w:type="spellEnd"/>
      <w:r>
        <w:rPr>
          <w:i/>
          <w:iCs/>
        </w:rPr>
        <w:t xml:space="preserve"> </w:t>
      </w:r>
      <w:proofErr w:type="spellStart"/>
      <w:r>
        <w:rPr>
          <w:i/>
          <w:iCs/>
        </w:rPr>
        <w:t>parlanti</w:t>
      </w:r>
      <w:proofErr w:type="spellEnd"/>
      <w:r>
        <w:rPr>
          <w:i/>
          <w:iCs/>
        </w:rPr>
        <w:t xml:space="preserve"> </w:t>
      </w:r>
      <w:r>
        <w:t xml:space="preserve">de Giambattista Casti » in </w:t>
      </w:r>
      <w:r>
        <w:rPr>
          <w:i/>
          <w:iCs/>
        </w:rPr>
        <w:t>Italies n°10 - Arches de Noé [1]</w:t>
      </w:r>
      <w:r>
        <w:t xml:space="preserve">, </w:t>
      </w:r>
      <w:bookmarkStart w:id="8" w:name="_Hlk536525224"/>
      <w:r>
        <w:t xml:space="preserve">sous la direction de Brigitte </w:t>
      </w:r>
      <w:proofErr w:type="spellStart"/>
      <w:r>
        <w:t>Urbani</w:t>
      </w:r>
      <w:bookmarkEnd w:id="8"/>
      <w:proofErr w:type="spellEnd"/>
      <w:r>
        <w:t>, PUP, 2006</w:t>
      </w:r>
      <w:r w:rsidR="00706F5A">
        <w:t>, p. 73-92.</w:t>
      </w:r>
    </w:p>
    <w:p w14:paraId="5BEE3B43" w14:textId="5D644FA8" w:rsidR="00674B1D" w:rsidRDefault="00674B1D" w:rsidP="00674B1D">
      <w:pPr>
        <w:jc w:val="both"/>
      </w:pPr>
    </w:p>
    <w:p w14:paraId="51F1EEBA" w14:textId="2B7D555C" w:rsidR="00674B1D" w:rsidRDefault="00674B1D" w:rsidP="00674B1D">
      <w:pPr>
        <w:pStyle w:val="Titre2"/>
        <w:rPr>
          <w:rFonts w:asciiTheme="minorHAnsi" w:hAnsiTheme="minorHAnsi" w:cstheme="minorHAnsi"/>
          <w:lang w:bidi="fr-FR"/>
        </w:rPr>
      </w:pPr>
      <w:r>
        <w:rPr>
          <w:rFonts w:asciiTheme="minorHAnsi" w:hAnsiTheme="minorHAnsi" w:cstheme="minorHAnsi"/>
          <w:lang w:bidi="fr-FR"/>
        </w:rPr>
        <w:t xml:space="preserve">Communications, publications à paraître et </w:t>
      </w:r>
      <w:proofErr w:type="spellStart"/>
      <w:r>
        <w:rPr>
          <w:rFonts w:asciiTheme="minorHAnsi" w:hAnsiTheme="minorHAnsi" w:cstheme="minorHAnsi"/>
          <w:lang w:bidi="fr-FR"/>
        </w:rPr>
        <w:t>compte-rendus</w:t>
      </w:r>
      <w:proofErr w:type="spellEnd"/>
    </w:p>
    <w:p w14:paraId="7F2F8038" w14:textId="77777777" w:rsidR="00C1122D" w:rsidRDefault="00C1122D" w:rsidP="00C1122D">
      <w:pPr>
        <w:autoSpaceDE w:val="0"/>
        <w:autoSpaceDN w:val="0"/>
        <w:adjustRightInd w:val="0"/>
        <w:rPr>
          <w:lang w:bidi="fr-FR"/>
        </w:rPr>
      </w:pPr>
    </w:p>
    <w:p w14:paraId="00BA1A74" w14:textId="26B3EAD0" w:rsidR="00C1122D" w:rsidRPr="00C1122D" w:rsidRDefault="00C1122D" w:rsidP="00C1122D">
      <w:pPr>
        <w:pStyle w:val="NormalWeb"/>
        <w:spacing w:before="0" w:beforeAutospacing="0" w:after="0" w:afterAutospacing="0"/>
        <w:jc w:val="both"/>
      </w:pPr>
      <w:r w:rsidRPr="00C1122D">
        <w:t xml:space="preserve">« Angélique, Médor et Roland, rois ou bouffons ? Réécritures à l’italienne du </w:t>
      </w:r>
      <w:r w:rsidRPr="00C1122D">
        <w:rPr>
          <w:i/>
          <w:iCs/>
        </w:rPr>
        <w:t xml:space="preserve">Roland </w:t>
      </w:r>
      <w:r w:rsidRPr="00C1122D">
        <w:t>de Lully », Journée d’études du 21 juin 2024, Construction de l’</w:t>
      </w:r>
      <w:proofErr w:type="spellStart"/>
      <w:r w:rsidRPr="00C1122D">
        <w:t>italianità</w:t>
      </w:r>
      <w:proofErr w:type="spellEnd"/>
      <w:r w:rsidRPr="00C1122D">
        <w:t xml:space="preserve"> dans le théâtre et la musique : mobilité des œuvres et des artistes entre Italie et France (17</w:t>
      </w:r>
      <w:r w:rsidRPr="00C1122D">
        <w:rPr>
          <w:vertAlign w:val="superscript"/>
        </w:rPr>
        <w:t>e</w:t>
      </w:r>
      <w:r w:rsidRPr="00C1122D">
        <w:t>-21</w:t>
      </w:r>
      <w:r w:rsidRPr="00C1122D">
        <w:rPr>
          <w:vertAlign w:val="superscript"/>
        </w:rPr>
        <w:t>e</w:t>
      </w:r>
      <w:r w:rsidRPr="00C1122D">
        <w:t xml:space="preserve"> siècles), Université </w:t>
      </w:r>
      <w:r>
        <w:t>de Toulouse Jean Jaurès</w:t>
      </w:r>
      <w:r w:rsidRPr="00C1122D">
        <w:t xml:space="preserve">, </w:t>
      </w:r>
      <w:r w:rsidRPr="00C1122D">
        <w:rPr>
          <w:i/>
          <w:iCs/>
        </w:rPr>
        <w:t xml:space="preserve">Il </w:t>
      </w:r>
      <w:proofErr w:type="spellStart"/>
      <w:r w:rsidRPr="00C1122D">
        <w:rPr>
          <w:i/>
          <w:iCs/>
        </w:rPr>
        <w:t>Laboratorio</w:t>
      </w:r>
      <w:proofErr w:type="spellEnd"/>
      <w:r w:rsidRPr="00C1122D">
        <w:t xml:space="preserve">. </w:t>
      </w:r>
    </w:p>
    <w:p w14:paraId="5E291862" w14:textId="77777777" w:rsidR="00C1122D" w:rsidRDefault="00C1122D" w:rsidP="00C1122D">
      <w:pPr>
        <w:pStyle w:val="NormalWeb"/>
        <w:spacing w:before="0" w:beforeAutospacing="0" w:after="0" w:afterAutospacing="0"/>
        <w:jc w:val="both"/>
        <w:rPr>
          <w:b/>
          <w:bCs/>
        </w:rPr>
      </w:pPr>
    </w:p>
    <w:p w14:paraId="7A058BB6" w14:textId="75177348" w:rsidR="00C1122D" w:rsidRPr="00BD3494" w:rsidRDefault="00C1122D" w:rsidP="00C1122D">
      <w:pPr>
        <w:jc w:val="both"/>
        <w:rPr>
          <w:lang w:eastAsia="fr-FR"/>
        </w:rPr>
      </w:pPr>
      <w:r w:rsidRPr="00BD3494">
        <w:rPr>
          <w:lang w:eastAsia="fr-FR"/>
        </w:rPr>
        <w:t>« </w:t>
      </w:r>
      <w:r w:rsidRPr="00BD3494">
        <w:t xml:space="preserve">De la traduction à l’écriture, Leopardi et la </w:t>
      </w:r>
      <w:r w:rsidRPr="00BD3494">
        <w:rPr>
          <w:i/>
          <w:iCs/>
        </w:rPr>
        <w:t>Batrachomyomachie</w:t>
      </w:r>
      <w:r w:rsidRPr="00BD3494">
        <w:rPr>
          <w:lang w:eastAsia="fr-FR"/>
        </w:rPr>
        <w:t> », Colloque international des 17 et 18 mai 2024, Les figures du traducteur en France et en Italie au XIX</w:t>
      </w:r>
      <w:r w:rsidRPr="00BD3494">
        <w:rPr>
          <w:vertAlign w:val="superscript"/>
          <w:lang w:eastAsia="fr-FR"/>
        </w:rPr>
        <w:t>e</w:t>
      </w:r>
      <w:r w:rsidRPr="00BD3494">
        <w:rPr>
          <w:lang w:eastAsia="fr-FR"/>
        </w:rPr>
        <w:t xml:space="preserve"> siècle, </w:t>
      </w:r>
      <w:r w:rsidRPr="00BD3494">
        <w:rPr>
          <w:i/>
          <w:iCs/>
          <w:lang w:eastAsia="fr-FR"/>
        </w:rPr>
        <w:t xml:space="preserve">Il </w:t>
      </w:r>
      <w:proofErr w:type="spellStart"/>
      <w:r w:rsidRPr="00BD3494">
        <w:rPr>
          <w:i/>
          <w:iCs/>
          <w:lang w:eastAsia="fr-FR"/>
        </w:rPr>
        <w:t>Laboratorio</w:t>
      </w:r>
      <w:proofErr w:type="spellEnd"/>
      <w:r w:rsidRPr="00BD3494">
        <w:rPr>
          <w:lang w:eastAsia="fr-FR"/>
        </w:rPr>
        <w:t xml:space="preserve"> – Université Toulouse Jean Jaurès</w:t>
      </w:r>
    </w:p>
    <w:p w14:paraId="0EFDADBB" w14:textId="4FA90E6B" w:rsidR="00C1122D" w:rsidRPr="00C1122D" w:rsidRDefault="00C1122D" w:rsidP="00C1122D">
      <w:pPr>
        <w:jc w:val="both"/>
      </w:pPr>
    </w:p>
    <w:p w14:paraId="062DF235" w14:textId="77777777" w:rsidR="00C1122D" w:rsidRDefault="00C1122D" w:rsidP="0049415E">
      <w:pPr>
        <w:jc w:val="both"/>
        <w:rPr>
          <w:lang w:bidi="fr-FR"/>
        </w:rPr>
      </w:pPr>
    </w:p>
    <w:p w14:paraId="2456763A" w14:textId="1FAE8B97" w:rsidR="0049415E" w:rsidRDefault="0049415E" w:rsidP="0049415E">
      <w:pPr>
        <w:jc w:val="both"/>
        <w:rPr>
          <w:lang w:bidi="fr-FR"/>
        </w:rPr>
      </w:pPr>
      <w:r>
        <w:rPr>
          <w:lang w:bidi="fr-FR"/>
        </w:rPr>
        <w:lastRenderedPageBreak/>
        <w:t xml:space="preserve">« La guerrière. Les épopées italiennes de la Renaissance et leurs adaptations sur la scène lyrique », </w:t>
      </w:r>
      <w:r w:rsidR="00B40369" w:rsidRPr="007A7D34">
        <w:rPr>
          <w:lang w:bidi="fr-FR"/>
        </w:rPr>
        <w:t>Séminaire interdisciplinaire</w:t>
      </w:r>
      <w:r w:rsidR="00B40369">
        <w:rPr>
          <w:lang w:bidi="fr-FR"/>
        </w:rPr>
        <w:t xml:space="preserve"> « Réception de l’Antiquité », </w:t>
      </w:r>
      <w:r w:rsidR="00B40369" w:rsidRPr="007A7D34">
        <w:rPr>
          <w:lang w:bidi="fr-FR"/>
        </w:rPr>
        <w:t xml:space="preserve">École doctorale SHS – Lille – Nord de </w:t>
      </w:r>
      <w:r w:rsidR="00B40369">
        <w:rPr>
          <w:lang w:bidi="fr-FR"/>
        </w:rPr>
        <w:t xml:space="preserve">France, </w:t>
      </w:r>
      <w:r w:rsidR="003F055A" w:rsidRPr="0049415E">
        <w:rPr>
          <w:i/>
          <w:iCs/>
          <w:lang w:bidi="fr-FR"/>
        </w:rPr>
        <w:t>Les 1001 visages des héroïnes, de l’Antiquité à nos jours</w:t>
      </w:r>
      <w:r w:rsidR="003F055A">
        <w:rPr>
          <w:lang w:bidi="fr-FR"/>
        </w:rPr>
        <w:t xml:space="preserve">, </w:t>
      </w:r>
      <w:r>
        <w:rPr>
          <w:lang w:bidi="fr-FR"/>
        </w:rPr>
        <w:t xml:space="preserve">organisé par </w:t>
      </w:r>
      <w:r w:rsidRPr="000D436E">
        <w:rPr>
          <w:lang w:bidi="fr-FR"/>
        </w:rPr>
        <w:t xml:space="preserve">Catherine </w:t>
      </w:r>
      <w:proofErr w:type="spellStart"/>
      <w:r w:rsidRPr="000D436E">
        <w:rPr>
          <w:lang w:bidi="fr-FR"/>
        </w:rPr>
        <w:t>Gaullier-Bougassas</w:t>
      </w:r>
      <w:proofErr w:type="spellEnd"/>
      <w:r>
        <w:rPr>
          <w:lang w:bidi="fr-FR"/>
        </w:rPr>
        <w:t xml:space="preserve">, </w:t>
      </w:r>
      <w:r w:rsidRPr="0049415E">
        <w:rPr>
          <w:lang w:bidi="fr-FR"/>
        </w:rPr>
        <w:t>Séverine Clément-Tarantino</w:t>
      </w:r>
      <w:r>
        <w:rPr>
          <w:lang w:bidi="fr-FR"/>
        </w:rPr>
        <w:t xml:space="preserve">, </w:t>
      </w:r>
      <w:r w:rsidRPr="0049415E">
        <w:rPr>
          <w:lang w:bidi="fr-FR"/>
        </w:rPr>
        <w:t xml:space="preserve">Daria </w:t>
      </w:r>
      <w:proofErr w:type="spellStart"/>
      <w:r w:rsidRPr="0049415E">
        <w:rPr>
          <w:lang w:bidi="fr-FR"/>
        </w:rPr>
        <w:t>Francobandiera</w:t>
      </w:r>
      <w:proofErr w:type="spellEnd"/>
      <w:r>
        <w:rPr>
          <w:lang w:bidi="fr-FR"/>
        </w:rPr>
        <w:t xml:space="preserve"> et Florence Le Bars-</w:t>
      </w:r>
      <w:proofErr w:type="spellStart"/>
      <w:r>
        <w:rPr>
          <w:lang w:bidi="fr-FR"/>
        </w:rPr>
        <w:t>Tosi</w:t>
      </w:r>
      <w:proofErr w:type="spellEnd"/>
      <w:r w:rsidR="00B40369">
        <w:rPr>
          <w:lang w:bidi="fr-FR"/>
        </w:rPr>
        <w:t xml:space="preserve">, </w:t>
      </w:r>
      <w:r w:rsidR="003F055A">
        <w:rPr>
          <w:lang w:bidi="fr-FR"/>
        </w:rPr>
        <w:t>avril 2023</w:t>
      </w:r>
      <w:r w:rsidR="00B40369">
        <w:rPr>
          <w:lang w:bidi="fr-FR"/>
        </w:rPr>
        <w:t xml:space="preserve">. </w:t>
      </w:r>
      <w:r w:rsidR="003F055A">
        <w:rPr>
          <w:lang w:bidi="fr-FR"/>
        </w:rPr>
        <w:t xml:space="preserve"> </w:t>
      </w:r>
    </w:p>
    <w:p w14:paraId="06984715" w14:textId="77777777" w:rsidR="007B6DE5" w:rsidRDefault="007B6DE5" w:rsidP="007B6DE5">
      <w:pPr>
        <w:jc w:val="both"/>
        <w:rPr>
          <w:lang w:bidi="fr-FR"/>
        </w:rPr>
      </w:pPr>
    </w:p>
    <w:p w14:paraId="0CB10F1C" w14:textId="2116E693" w:rsidR="007B6DE5" w:rsidRDefault="007B6DE5" w:rsidP="007B6DE5">
      <w:pPr>
        <w:jc w:val="both"/>
        <w:rPr>
          <w:lang w:bidi="fr-FR"/>
        </w:rPr>
      </w:pPr>
      <w:r>
        <w:rPr>
          <w:lang w:bidi="fr-FR"/>
        </w:rPr>
        <w:t>« </w:t>
      </w:r>
      <w:proofErr w:type="spellStart"/>
      <w:r>
        <w:rPr>
          <w:lang w:bidi="fr-FR"/>
        </w:rPr>
        <w:t>Arcangela</w:t>
      </w:r>
      <w:proofErr w:type="spellEnd"/>
      <w:r>
        <w:rPr>
          <w:lang w:bidi="fr-FR"/>
        </w:rPr>
        <w:t xml:space="preserve"> </w:t>
      </w:r>
      <w:proofErr w:type="spellStart"/>
      <w:r>
        <w:rPr>
          <w:lang w:bidi="fr-FR"/>
        </w:rPr>
        <w:t>Tarabotti</w:t>
      </w:r>
      <w:proofErr w:type="spellEnd"/>
      <w:r>
        <w:rPr>
          <w:lang w:bidi="fr-FR"/>
        </w:rPr>
        <w:t>, de la dénonciation à la promotion des femmes à Venise au XVII</w:t>
      </w:r>
      <w:r w:rsidRPr="007B6DE5">
        <w:rPr>
          <w:vertAlign w:val="superscript"/>
          <w:lang w:bidi="fr-FR"/>
        </w:rPr>
        <w:t>e</w:t>
      </w:r>
      <w:r>
        <w:rPr>
          <w:lang w:bidi="fr-FR"/>
        </w:rPr>
        <w:t xml:space="preserve"> siècle », Fanny </w:t>
      </w:r>
      <w:proofErr w:type="spellStart"/>
      <w:r>
        <w:rPr>
          <w:lang w:bidi="fr-FR"/>
        </w:rPr>
        <w:t>Eouzan</w:t>
      </w:r>
      <w:proofErr w:type="spellEnd"/>
      <w:r>
        <w:rPr>
          <w:lang w:bidi="fr-FR"/>
        </w:rPr>
        <w:t xml:space="preserve"> et Catherine </w:t>
      </w:r>
      <w:proofErr w:type="spellStart"/>
      <w:r>
        <w:rPr>
          <w:lang w:bidi="fr-FR"/>
        </w:rPr>
        <w:t>Kirkby</w:t>
      </w:r>
      <w:proofErr w:type="spellEnd"/>
      <w:r>
        <w:rPr>
          <w:lang w:bidi="fr-FR"/>
        </w:rPr>
        <w:t xml:space="preserve"> (Université de Montpellier), </w:t>
      </w:r>
      <w:r w:rsidRPr="007B6DE5">
        <w:rPr>
          <w:i/>
          <w:iCs/>
          <w:lang w:bidi="fr-FR"/>
        </w:rPr>
        <w:t xml:space="preserve">Pro </w:t>
      </w:r>
      <w:proofErr w:type="spellStart"/>
      <w:r w:rsidRPr="007B6DE5">
        <w:rPr>
          <w:i/>
          <w:iCs/>
          <w:lang w:bidi="fr-FR"/>
        </w:rPr>
        <w:t>mulieribus</w:t>
      </w:r>
      <w:proofErr w:type="spellEnd"/>
      <w:r w:rsidRPr="007B6DE5">
        <w:rPr>
          <w:i/>
          <w:iCs/>
          <w:lang w:bidi="fr-FR"/>
        </w:rPr>
        <w:t xml:space="preserve"> </w:t>
      </w:r>
      <w:proofErr w:type="spellStart"/>
      <w:r w:rsidRPr="007B6DE5">
        <w:rPr>
          <w:i/>
          <w:iCs/>
          <w:lang w:bidi="fr-FR"/>
        </w:rPr>
        <w:t>claris</w:t>
      </w:r>
      <w:proofErr w:type="spellEnd"/>
      <w:r w:rsidRPr="007B6DE5">
        <w:rPr>
          <w:i/>
          <w:iCs/>
          <w:lang w:bidi="fr-FR"/>
        </w:rPr>
        <w:t xml:space="preserve"> – Place aux femmes illustres !</w:t>
      </w:r>
      <w:r w:rsidRPr="007B6DE5">
        <w:rPr>
          <w:lang w:bidi="fr-FR"/>
        </w:rPr>
        <w:t xml:space="preserve"> </w:t>
      </w:r>
      <w:r>
        <w:rPr>
          <w:lang w:bidi="fr-FR"/>
        </w:rPr>
        <w:t xml:space="preserve">S. </w:t>
      </w:r>
      <w:r w:rsidRPr="007B6DE5">
        <w:rPr>
          <w:lang w:bidi="fr-FR"/>
        </w:rPr>
        <w:t xml:space="preserve">Clément-Tarantino, P. </w:t>
      </w:r>
      <w:proofErr w:type="spellStart"/>
      <w:r w:rsidRPr="007B6DE5">
        <w:rPr>
          <w:lang w:bidi="fr-FR"/>
        </w:rPr>
        <w:t>Lecaudé</w:t>
      </w:r>
      <w:proofErr w:type="spellEnd"/>
      <w:r w:rsidRPr="007B6DE5">
        <w:rPr>
          <w:lang w:bidi="fr-FR"/>
        </w:rPr>
        <w:t>, O. Puche et S. Shirley</w:t>
      </w:r>
      <w:r>
        <w:rPr>
          <w:lang w:bidi="fr-FR"/>
        </w:rPr>
        <w:t xml:space="preserve">, </w:t>
      </w:r>
      <w:r w:rsidRPr="007B6DE5">
        <w:rPr>
          <w:lang w:bidi="fr-FR"/>
        </w:rPr>
        <w:t>Premier colloque international du Lupercal. 24-26</w:t>
      </w:r>
      <w:r>
        <w:rPr>
          <w:lang w:bidi="fr-FR"/>
        </w:rPr>
        <w:t xml:space="preserve"> </w:t>
      </w:r>
      <w:r w:rsidRPr="007B6DE5">
        <w:rPr>
          <w:lang w:bidi="fr-FR"/>
        </w:rPr>
        <w:t>octobre 2022, Université de Lille &amp; en ligne</w:t>
      </w:r>
      <w:r>
        <w:rPr>
          <w:lang w:bidi="fr-FR"/>
        </w:rPr>
        <w:t>.</w:t>
      </w:r>
    </w:p>
    <w:p w14:paraId="12DB846F" w14:textId="77777777" w:rsidR="007A7D34" w:rsidRDefault="007A7D34" w:rsidP="007B6DE5">
      <w:pPr>
        <w:jc w:val="both"/>
        <w:rPr>
          <w:lang w:bidi="fr-FR"/>
        </w:rPr>
      </w:pPr>
    </w:p>
    <w:p w14:paraId="01DFC404" w14:textId="42F27DDB" w:rsidR="007A7D34" w:rsidRPr="007A7D34" w:rsidRDefault="0049415E" w:rsidP="0049415E">
      <w:pPr>
        <w:jc w:val="both"/>
        <w:rPr>
          <w:lang w:bidi="fr-FR"/>
        </w:rPr>
      </w:pPr>
      <w:r w:rsidRPr="000D436E">
        <w:rPr>
          <w:lang w:bidi="fr-FR"/>
        </w:rPr>
        <w:t>« Médée sur la scène lyrique franco-italienne</w:t>
      </w:r>
      <w:r>
        <w:rPr>
          <w:lang w:bidi="fr-FR"/>
        </w:rPr>
        <w:t xml:space="preserve"> </w:t>
      </w:r>
      <w:r w:rsidRPr="000D436E">
        <w:rPr>
          <w:lang w:bidi="fr-FR"/>
        </w:rPr>
        <w:t>au XVII</w:t>
      </w:r>
      <w:r w:rsidRPr="0049415E">
        <w:rPr>
          <w:vertAlign w:val="superscript"/>
          <w:lang w:bidi="fr-FR"/>
        </w:rPr>
        <w:t>e</w:t>
      </w:r>
      <w:r w:rsidRPr="000D436E">
        <w:rPr>
          <w:lang w:bidi="fr-FR"/>
        </w:rPr>
        <w:t xml:space="preserve"> siècle »</w:t>
      </w:r>
      <w:r>
        <w:rPr>
          <w:lang w:bidi="fr-FR"/>
        </w:rPr>
        <w:t xml:space="preserve">, </w:t>
      </w:r>
      <w:r w:rsidR="007A7D34" w:rsidRPr="007A7D34">
        <w:rPr>
          <w:lang w:bidi="fr-FR"/>
        </w:rPr>
        <w:t>Séminaire interdisciplinaire</w:t>
      </w:r>
      <w:r>
        <w:rPr>
          <w:lang w:bidi="fr-FR"/>
        </w:rPr>
        <w:t xml:space="preserve"> « Réception de l’Antiquité », </w:t>
      </w:r>
      <w:r w:rsidRPr="007A7D34">
        <w:rPr>
          <w:lang w:bidi="fr-FR"/>
        </w:rPr>
        <w:t xml:space="preserve">École doctorale SHS – Lille – Nord de </w:t>
      </w:r>
      <w:r>
        <w:rPr>
          <w:lang w:bidi="fr-FR"/>
        </w:rPr>
        <w:t xml:space="preserve">France, </w:t>
      </w:r>
      <w:r w:rsidRPr="0049415E">
        <w:rPr>
          <w:i/>
          <w:iCs/>
          <w:lang w:bidi="fr-FR"/>
        </w:rPr>
        <w:t>Héroïnes antiques d’hier à aujourd’hui</w:t>
      </w:r>
      <w:r>
        <w:rPr>
          <w:lang w:bidi="fr-FR"/>
        </w:rPr>
        <w:t xml:space="preserve">, organisé par </w:t>
      </w:r>
      <w:r w:rsidRPr="000D436E">
        <w:rPr>
          <w:lang w:bidi="fr-FR"/>
        </w:rPr>
        <w:t xml:space="preserve">Catherine </w:t>
      </w:r>
      <w:proofErr w:type="spellStart"/>
      <w:r w:rsidRPr="000D436E">
        <w:rPr>
          <w:lang w:bidi="fr-FR"/>
        </w:rPr>
        <w:t>Gaullier-Bougassas</w:t>
      </w:r>
      <w:proofErr w:type="spellEnd"/>
      <w:r>
        <w:rPr>
          <w:lang w:bidi="fr-FR"/>
        </w:rPr>
        <w:t xml:space="preserve">, juin </w:t>
      </w:r>
      <w:r w:rsidRPr="000D436E">
        <w:rPr>
          <w:lang w:bidi="fr-FR"/>
        </w:rPr>
        <w:t>2022</w:t>
      </w:r>
      <w:r>
        <w:rPr>
          <w:lang w:bidi="fr-FR"/>
        </w:rPr>
        <w:t xml:space="preserve">.  </w:t>
      </w:r>
    </w:p>
    <w:p w14:paraId="48312783" w14:textId="77777777" w:rsidR="003958DF" w:rsidRDefault="003958DF" w:rsidP="007B6DE5">
      <w:pPr>
        <w:jc w:val="both"/>
        <w:rPr>
          <w:lang w:bidi="fr-FR"/>
        </w:rPr>
      </w:pPr>
    </w:p>
    <w:p w14:paraId="683F8717" w14:textId="0692A5E2" w:rsidR="003958DF" w:rsidRPr="0049415E" w:rsidRDefault="0049415E" w:rsidP="003958DF">
      <w:pPr>
        <w:jc w:val="both"/>
        <w:rPr>
          <w:lang w:bidi="fr-FR"/>
        </w:rPr>
      </w:pPr>
      <w:r>
        <w:rPr>
          <w:lang w:bidi="fr-FR"/>
        </w:rPr>
        <w:t>« </w:t>
      </w:r>
      <w:r w:rsidR="003958DF" w:rsidRPr="003958DF">
        <w:rPr>
          <w:lang w:bidi="fr-FR"/>
        </w:rPr>
        <w:t>Des coursiers monstrueux :</w:t>
      </w:r>
      <w:r>
        <w:rPr>
          <w:lang w:bidi="fr-FR"/>
        </w:rPr>
        <w:t xml:space="preserve"> </w:t>
      </w:r>
      <w:r w:rsidR="003958DF" w:rsidRPr="0049415E">
        <w:rPr>
          <w:lang w:bidi="fr-FR"/>
        </w:rPr>
        <w:t>Pégase versus l’hippogriffe dans l’opéra baroque</w:t>
      </w:r>
      <w:r>
        <w:rPr>
          <w:lang w:bidi="fr-FR"/>
        </w:rPr>
        <w:t> </w:t>
      </w:r>
      <w:r w:rsidRPr="0049415E">
        <w:rPr>
          <w:lang w:bidi="fr-FR"/>
        </w:rPr>
        <w:t xml:space="preserve">», </w:t>
      </w:r>
      <w:r w:rsidRPr="007A7D34">
        <w:rPr>
          <w:lang w:bidi="fr-FR"/>
        </w:rPr>
        <w:t>Séminaire interdisciplinaire</w:t>
      </w:r>
      <w:r>
        <w:rPr>
          <w:lang w:bidi="fr-FR"/>
        </w:rPr>
        <w:t xml:space="preserve"> « Réception de l’Antiquité », </w:t>
      </w:r>
      <w:r w:rsidRPr="007A7D34">
        <w:rPr>
          <w:lang w:bidi="fr-FR"/>
        </w:rPr>
        <w:t xml:space="preserve">École doctorale SHS – Lille – Nord de </w:t>
      </w:r>
      <w:r>
        <w:rPr>
          <w:lang w:bidi="fr-FR"/>
        </w:rPr>
        <w:t xml:space="preserve">France, </w:t>
      </w:r>
      <w:r w:rsidRPr="003958DF">
        <w:rPr>
          <w:i/>
          <w:iCs/>
          <w:lang w:bidi="fr-FR"/>
        </w:rPr>
        <w:t>Monstres et héros (</w:t>
      </w:r>
      <w:r w:rsidRPr="0049415E">
        <w:rPr>
          <w:i/>
          <w:iCs/>
          <w:lang w:bidi="fr-FR"/>
        </w:rPr>
        <w:t>II)</w:t>
      </w:r>
      <w:r>
        <w:rPr>
          <w:lang w:bidi="fr-FR"/>
        </w:rPr>
        <w:t xml:space="preserve">, organisé par </w:t>
      </w:r>
      <w:bookmarkStart w:id="9" w:name="_Hlk181779113"/>
      <w:r w:rsidR="003958DF" w:rsidRPr="0049415E">
        <w:rPr>
          <w:lang w:bidi="fr-FR"/>
        </w:rPr>
        <w:t>Séverine</w:t>
      </w:r>
      <w:r w:rsidR="003958DF" w:rsidRPr="003958DF">
        <w:rPr>
          <w:b/>
          <w:bCs/>
          <w:lang w:bidi="fr-FR"/>
        </w:rPr>
        <w:t xml:space="preserve"> </w:t>
      </w:r>
      <w:r w:rsidR="003958DF" w:rsidRPr="0049415E">
        <w:rPr>
          <w:lang w:bidi="fr-FR"/>
        </w:rPr>
        <w:t>Clément-Tarantino et</w:t>
      </w:r>
      <w:r>
        <w:rPr>
          <w:lang w:bidi="fr-FR"/>
        </w:rPr>
        <w:t xml:space="preserve"> </w:t>
      </w:r>
      <w:r w:rsidR="003958DF" w:rsidRPr="0049415E">
        <w:rPr>
          <w:lang w:bidi="fr-FR"/>
        </w:rPr>
        <w:t xml:space="preserve">Daria </w:t>
      </w:r>
      <w:proofErr w:type="spellStart"/>
      <w:r w:rsidR="003958DF" w:rsidRPr="0049415E">
        <w:rPr>
          <w:lang w:bidi="fr-FR"/>
        </w:rPr>
        <w:t>Francobandiera</w:t>
      </w:r>
      <w:bookmarkEnd w:id="9"/>
      <w:proofErr w:type="spellEnd"/>
      <w:r>
        <w:rPr>
          <w:lang w:bidi="fr-FR"/>
        </w:rPr>
        <w:t xml:space="preserve">, </w:t>
      </w:r>
      <w:r w:rsidR="003958DF" w:rsidRPr="0049415E">
        <w:rPr>
          <w:lang w:bidi="fr-FR"/>
        </w:rPr>
        <w:t>avril 2021</w:t>
      </w:r>
    </w:p>
    <w:p w14:paraId="1EB1A4A7" w14:textId="77777777" w:rsidR="00A43E28" w:rsidRPr="00027562" w:rsidRDefault="00A43E28" w:rsidP="00A43E28">
      <w:pPr>
        <w:jc w:val="both"/>
        <w:rPr>
          <w:lang w:eastAsia="fr-FR"/>
        </w:rPr>
      </w:pPr>
    </w:p>
    <w:p w14:paraId="3082C9FD" w14:textId="27215A8D" w:rsidR="00A43E28" w:rsidRDefault="00A43E28" w:rsidP="00A43E28">
      <w:pPr>
        <w:jc w:val="both"/>
        <w:rPr>
          <w:lang w:val="it-IT" w:eastAsia="pl-PL"/>
        </w:rPr>
      </w:pPr>
      <w:r>
        <w:rPr>
          <w:lang w:val="it-IT" w:eastAsia="pl-PL"/>
        </w:rPr>
        <w:t xml:space="preserve">“Una letteratura dell’incontro, l’opera di Kossi Komla Ebri”, Convegno </w:t>
      </w:r>
      <w:r>
        <w:rPr>
          <w:i/>
          <w:iCs/>
          <w:lang w:val="it-IT" w:eastAsia="pl-PL"/>
        </w:rPr>
        <w:t>L’italianistica nel terzo millenio: le nuove sfide nelle ricerche linguistiche, letterarie e culturali-60 anni di studi italiani all’università SS Cirillo e Metodio di Skopje</w:t>
      </w:r>
      <w:r>
        <w:rPr>
          <w:lang w:val="it-IT" w:eastAsia="pl-PL"/>
        </w:rPr>
        <w:t>, 27-28 settembre 2019.</w:t>
      </w:r>
    </w:p>
    <w:p w14:paraId="459B9D1A" w14:textId="7DE6CC07" w:rsidR="00A43E28" w:rsidRDefault="00A43E28" w:rsidP="00A43E28">
      <w:pPr>
        <w:jc w:val="both"/>
        <w:rPr>
          <w:lang w:val="it-IT" w:eastAsia="pl-PL"/>
        </w:rPr>
      </w:pPr>
    </w:p>
    <w:p w14:paraId="64F1C1BB" w14:textId="39AD76E3" w:rsidR="00A43E28" w:rsidRDefault="00A43E28" w:rsidP="00A43E28">
      <w:pPr>
        <w:jc w:val="both"/>
        <w:rPr>
          <w:rFonts w:eastAsiaTheme="minorHAnsi"/>
        </w:rPr>
      </w:pPr>
      <w:r>
        <w:rPr>
          <w:rFonts w:eastAsiaTheme="minorHAnsi"/>
        </w:rPr>
        <w:t>« Lully à Tourcoing. Pratiques et poétique de l’Atelier Lyrique de Tourcoing »,</w:t>
      </w:r>
      <w:r>
        <w:rPr>
          <w:rFonts w:eastAsiaTheme="minorHAnsi"/>
          <w:szCs w:val="22"/>
        </w:rPr>
        <w:t xml:space="preserve"> en collaboration avec Stéphane Hervé,</w:t>
      </w:r>
      <w:r>
        <w:rPr>
          <w:rFonts w:eastAsiaTheme="minorHAnsi"/>
        </w:rPr>
        <w:t xml:space="preserve"> </w:t>
      </w:r>
      <w:proofErr w:type="spellStart"/>
      <w:r>
        <w:t>Rethinking</w:t>
      </w:r>
      <w:proofErr w:type="spellEnd"/>
      <w:r>
        <w:t xml:space="preserve"> </w:t>
      </w:r>
      <w:proofErr w:type="spellStart"/>
      <w:r>
        <w:t>Operatic</w:t>
      </w:r>
      <w:proofErr w:type="spellEnd"/>
      <w:r>
        <w:t xml:space="preserve"> Practices</w:t>
      </w:r>
      <w:r w:rsidRPr="00027562">
        <w:t xml:space="preserve">, </w:t>
      </w:r>
      <w:hyperlink r:id="rId8" w:history="1">
        <w:r w:rsidRPr="00027562">
          <w:rPr>
            <w:rStyle w:val="Lienhypertexte"/>
            <w:rFonts w:eastAsiaTheme="minorHAnsi"/>
            <w:color w:val="auto"/>
          </w:rPr>
          <w:t>tosc@paris.2019</w:t>
        </w:r>
      </w:hyperlink>
      <w:r w:rsidRPr="00027562">
        <w:rPr>
          <w:rFonts w:eastAsiaTheme="minorHAnsi"/>
        </w:rPr>
        <w:t xml:space="preserve">, organisé par Céline </w:t>
      </w:r>
      <w:proofErr w:type="spellStart"/>
      <w:r w:rsidRPr="00027562">
        <w:rPr>
          <w:rFonts w:eastAsiaTheme="minorHAnsi"/>
        </w:rPr>
        <w:t>Frigau</w:t>
      </w:r>
      <w:proofErr w:type="spellEnd"/>
      <w:r w:rsidRPr="00027562">
        <w:rPr>
          <w:rFonts w:eastAsiaTheme="minorHAnsi"/>
        </w:rPr>
        <w:t xml:space="preserve"> Manning et Isabelle </w:t>
      </w:r>
      <w:proofErr w:type="spellStart"/>
      <w:r w:rsidRPr="00027562">
        <w:rPr>
          <w:rFonts w:eastAsiaTheme="minorHAnsi"/>
        </w:rPr>
        <w:t>Moindrot</w:t>
      </w:r>
      <w:proofErr w:type="spellEnd"/>
      <w:r w:rsidRPr="00027562">
        <w:rPr>
          <w:rFonts w:eastAsiaTheme="minorHAnsi"/>
        </w:rPr>
        <w:t xml:space="preserve">, 4-6 juillet 2019 (à paraître dans </w:t>
      </w:r>
      <w:r>
        <w:rPr>
          <w:rFonts w:eastAsiaTheme="minorHAnsi"/>
        </w:rPr>
        <w:t xml:space="preserve">la revue </w:t>
      </w:r>
      <w:r>
        <w:rPr>
          <w:rFonts w:eastAsiaTheme="minorHAnsi"/>
          <w:i/>
          <w:iCs/>
        </w:rPr>
        <w:t>Théâtre public</w:t>
      </w:r>
      <w:r>
        <w:rPr>
          <w:rFonts w:eastAsiaTheme="minorHAnsi"/>
        </w:rPr>
        <w:t xml:space="preserve">). </w:t>
      </w:r>
    </w:p>
    <w:p w14:paraId="4EB6AA78" w14:textId="50B6ACC9" w:rsidR="00A43E28" w:rsidRDefault="00A43E28" w:rsidP="00A43E28">
      <w:pPr>
        <w:jc w:val="both"/>
        <w:rPr>
          <w:rFonts w:eastAsiaTheme="minorHAnsi"/>
        </w:rPr>
      </w:pPr>
    </w:p>
    <w:p w14:paraId="5B51EAEF" w14:textId="22C7FDC6" w:rsidR="00A43E28" w:rsidRPr="00993330" w:rsidRDefault="00A43E28" w:rsidP="00A43E28">
      <w:pPr>
        <w:jc w:val="both"/>
        <w:rPr>
          <w:rFonts w:eastAsiaTheme="minorHAnsi"/>
          <w:szCs w:val="22"/>
        </w:rPr>
      </w:pPr>
      <w:r w:rsidRPr="00993330">
        <w:rPr>
          <w:lang w:eastAsia="fr-FR"/>
        </w:rPr>
        <w:t>“</w:t>
      </w:r>
      <w:r w:rsidRPr="00993330">
        <w:rPr>
          <w:rFonts w:eastAsiaTheme="minorHAnsi"/>
          <w:szCs w:val="22"/>
        </w:rPr>
        <w:t xml:space="preserve">La </w:t>
      </w:r>
      <w:proofErr w:type="spellStart"/>
      <w:r w:rsidRPr="00993330">
        <w:rPr>
          <w:rFonts w:eastAsiaTheme="minorHAnsi"/>
          <w:szCs w:val="22"/>
        </w:rPr>
        <w:t>scena</w:t>
      </w:r>
      <w:proofErr w:type="spellEnd"/>
      <w:r w:rsidRPr="00993330">
        <w:rPr>
          <w:rFonts w:eastAsiaTheme="minorHAnsi"/>
          <w:szCs w:val="22"/>
        </w:rPr>
        <w:t xml:space="preserve"> di </w:t>
      </w:r>
      <w:proofErr w:type="spellStart"/>
      <w:r w:rsidRPr="00993330">
        <w:rPr>
          <w:rFonts w:eastAsiaTheme="minorHAnsi"/>
          <w:szCs w:val="22"/>
        </w:rPr>
        <w:t>pazzia</w:t>
      </w:r>
      <w:proofErr w:type="spellEnd"/>
      <w:r w:rsidRPr="00993330">
        <w:rPr>
          <w:rFonts w:eastAsiaTheme="minorHAnsi"/>
          <w:szCs w:val="22"/>
        </w:rPr>
        <w:t xml:space="preserve"> come </w:t>
      </w:r>
      <w:proofErr w:type="spellStart"/>
      <w:r w:rsidRPr="00993330">
        <w:rPr>
          <w:rFonts w:eastAsiaTheme="minorHAnsi"/>
          <w:szCs w:val="22"/>
        </w:rPr>
        <w:t>laboratorio</w:t>
      </w:r>
      <w:proofErr w:type="spellEnd"/>
      <w:r w:rsidRPr="00993330">
        <w:rPr>
          <w:rFonts w:eastAsiaTheme="minorHAnsi"/>
          <w:szCs w:val="22"/>
        </w:rPr>
        <w:t xml:space="preserve"> </w:t>
      </w:r>
      <w:proofErr w:type="spellStart"/>
      <w:r w:rsidRPr="00993330">
        <w:rPr>
          <w:rFonts w:eastAsiaTheme="minorHAnsi"/>
          <w:szCs w:val="22"/>
        </w:rPr>
        <w:t>del</w:t>
      </w:r>
      <w:proofErr w:type="spellEnd"/>
      <w:r w:rsidRPr="00993330">
        <w:rPr>
          <w:rFonts w:eastAsiaTheme="minorHAnsi"/>
          <w:szCs w:val="22"/>
        </w:rPr>
        <w:t xml:space="preserve"> </w:t>
      </w:r>
      <w:proofErr w:type="spellStart"/>
      <w:r w:rsidRPr="00993330">
        <w:rPr>
          <w:rFonts w:eastAsiaTheme="minorHAnsi"/>
          <w:szCs w:val="22"/>
        </w:rPr>
        <w:t>gesto</w:t>
      </w:r>
      <w:proofErr w:type="spellEnd"/>
      <w:r w:rsidRPr="00993330">
        <w:rPr>
          <w:rFonts w:eastAsiaTheme="minorHAnsi"/>
          <w:szCs w:val="22"/>
        </w:rPr>
        <w:t xml:space="preserve"> </w:t>
      </w:r>
      <w:proofErr w:type="spellStart"/>
      <w:r w:rsidRPr="00993330">
        <w:rPr>
          <w:rFonts w:eastAsiaTheme="minorHAnsi"/>
          <w:szCs w:val="22"/>
        </w:rPr>
        <w:t>dell’attore</w:t>
      </w:r>
      <w:proofErr w:type="spellEnd"/>
      <w:r w:rsidRPr="00993330">
        <w:rPr>
          <w:rFonts w:eastAsiaTheme="minorHAnsi"/>
          <w:szCs w:val="22"/>
        </w:rPr>
        <w:t xml:space="preserve"> </w:t>
      </w:r>
      <w:proofErr w:type="spellStart"/>
      <w:r w:rsidRPr="00993330">
        <w:rPr>
          <w:rFonts w:eastAsiaTheme="minorHAnsi"/>
          <w:szCs w:val="22"/>
        </w:rPr>
        <w:t>cantante</w:t>
      </w:r>
      <w:proofErr w:type="spellEnd"/>
      <w:r w:rsidRPr="00993330">
        <w:rPr>
          <w:rFonts w:eastAsiaTheme="minorHAnsi"/>
          <w:szCs w:val="22"/>
        </w:rPr>
        <w:t xml:space="preserve">”, </w:t>
      </w:r>
      <w:bookmarkStart w:id="10" w:name="_Hlk22032575"/>
      <w:r w:rsidRPr="00993330">
        <w:rPr>
          <w:rFonts w:eastAsiaTheme="minorHAnsi"/>
          <w:szCs w:val="22"/>
        </w:rPr>
        <w:t>en collaboration avec Stéphane Hervé,</w:t>
      </w:r>
      <w:bookmarkEnd w:id="10"/>
      <w:r w:rsidRPr="00993330">
        <w:rPr>
          <w:rFonts w:eastAsiaTheme="minorHAnsi"/>
          <w:szCs w:val="22"/>
        </w:rPr>
        <w:t xml:space="preserve"> </w:t>
      </w:r>
      <w:r w:rsidRPr="00993330">
        <w:rPr>
          <w:rFonts w:eastAsiaTheme="minorHAnsi"/>
          <w:i/>
          <w:iCs/>
          <w:szCs w:val="22"/>
        </w:rPr>
        <w:t xml:space="preserve">The Baroque </w:t>
      </w:r>
      <w:proofErr w:type="gramStart"/>
      <w:r w:rsidRPr="00993330">
        <w:rPr>
          <w:rFonts w:eastAsiaTheme="minorHAnsi"/>
          <w:i/>
          <w:iCs/>
          <w:szCs w:val="22"/>
        </w:rPr>
        <w:t>Actor:</w:t>
      </w:r>
      <w:proofErr w:type="gramEnd"/>
      <w:r w:rsidRPr="00993330">
        <w:rPr>
          <w:rFonts w:eastAsiaTheme="minorHAnsi"/>
          <w:i/>
          <w:iCs/>
          <w:szCs w:val="22"/>
        </w:rPr>
        <w:t xml:space="preserve"> </w:t>
      </w:r>
      <w:proofErr w:type="spellStart"/>
      <w:r w:rsidRPr="00993330">
        <w:rPr>
          <w:rFonts w:eastAsiaTheme="minorHAnsi"/>
          <w:i/>
          <w:iCs/>
          <w:szCs w:val="22"/>
        </w:rPr>
        <w:t>Historical</w:t>
      </w:r>
      <w:proofErr w:type="spellEnd"/>
      <w:r w:rsidRPr="00993330">
        <w:rPr>
          <w:rFonts w:eastAsiaTheme="minorHAnsi"/>
          <w:i/>
          <w:iCs/>
          <w:szCs w:val="22"/>
        </w:rPr>
        <w:t xml:space="preserve"> </w:t>
      </w:r>
      <w:proofErr w:type="spellStart"/>
      <w:r w:rsidRPr="00993330">
        <w:rPr>
          <w:rFonts w:eastAsiaTheme="minorHAnsi"/>
          <w:i/>
          <w:iCs/>
          <w:szCs w:val="22"/>
        </w:rPr>
        <w:t>Enquiry</w:t>
      </w:r>
      <w:proofErr w:type="spellEnd"/>
      <w:r w:rsidRPr="00993330">
        <w:rPr>
          <w:rFonts w:eastAsiaTheme="minorHAnsi"/>
          <w:i/>
          <w:iCs/>
          <w:szCs w:val="22"/>
        </w:rPr>
        <w:t xml:space="preserve"> and </w:t>
      </w:r>
      <w:proofErr w:type="spellStart"/>
      <w:r w:rsidRPr="00993330">
        <w:rPr>
          <w:rFonts w:eastAsiaTheme="minorHAnsi"/>
          <w:i/>
          <w:iCs/>
          <w:szCs w:val="22"/>
        </w:rPr>
        <w:t>Contemporary</w:t>
      </w:r>
      <w:proofErr w:type="spellEnd"/>
      <w:r w:rsidRPr="00993330">
        <w:rPr>
          <w:rFonts w:eastAsiaTheme="minorHAnsi"/>
          <w:i/>
          <w:iCs/>
          <w:szCs w:val="22"/>
        </w:rPr>
        <w:t xml:space="preserve"> Practices I</w:t>
      </w:r>
      <w:r w:rsidRPr="00993330">
        <w:rPr>
          <w:rFonts w:eastAsiaTheme="minorHAnsi"/>
          <w:szCs w:val="22"/>
        </w:rPr>
        <w:t xml:space="preserve">, </w:t>
      </w:r>
      <w:proofErr w:type="spellStart"/>
      <w:r w:rsidRPr="00993330">
        <w:rPr>
          <w:rFonts w:eastAsiaTheme="minorHAnsi"/>
          <w:szCs w:val="22"/>
        </w:rPr>
        <w:t>organizer</w:t>
      </w:r>
      <w:proofErr w:type="spellEnd"/>
      <w:r w:rsidRPr="00993330">
        <w:rPr>
          <w:rFonts w:eastAsiaTheme="minorHAnsi"/>
          <w:szCs w:val="22"/>
        </w:rPr>
        <w:t xml:space="preserve"> Guillaume Bernardi (York </w:t>
      </w:r>
      <w:proofErr w:type="spellStart"/>
      <w:r w:rsidRPr="00993330">
        <w:rPr>
          <w:rFonts w:eastAsiaTheme="minorHAnsi"/>
          <w:szCs w:val="22"/>
        </w:rPr>
        <w:t>University</w:t>
      </w:r>
      <w:proofErr w:type="spellEnd"/>
      <w:r w:rsidRPr="00993330">
        <w:rPr>
          <w:rFonts w:eastAsiaTheme="minorHAnsi"/>
          <w:szCs w:val="22"/>
        </w:rPr>
        <w:t xml:space="preserve">), Canadian Association for </w:t>
      </w:r>
      <w:proofErr w:type="spellStart"/>
      <w:r w:rsidRPr="00993330">
        <w:rPr>
          <w:rFonts w:eastAsiaTheme="minorHAnsi"/>
          <w:szCs w:val="22"/>
        </w:rPr>
        <w:t>Italian</w:t>
      </w:r>
      <w:proofErr w:type="spellEnd"/>
      <w:r w:rsidRPr="00993330">
        <w:rPr>
          <w:rFonts w:eastAsiaTheme="minorHAnsi"/>
          <w:szCs w:val="22"/>
        </w:rPr>
        <w:t xml:space="preserve"> </w:t>
      </w:r>
      <w:proofErr w:type="spellStart"/>
      <w:r w:rsidRPr="00993330">
        <w:rPr>
          <w:rFonts w:eastAsiaTheme="minorHAnsi"/>
          <w:szCs w:val="22"/>
        </w:rPr>
        <w:t>Studies</w:t>
      </w:r>
      <w:proofErr w:type="spellEnd"/>
      <w:r w:rsidRPr="00993330">
        <w:rPr>
          <w:rFonts w:eastAsiaTheme="minorHAnsi"/>
          <w:szCs w:val="22"/>
        </w:rPr>
        <w:t xml:space="preserve">, </w:t>
      </w:r>
      <w:proofErr w:type="spellStart"/>
      <w:r w:rsidRPr="00993330">
        <w:rPr>
          <w:rFonts w:eastAsiaTheme="minorHAnsi"/>
          <w:szCs w:val="22"/>
        </w:rPr>
        <w:t>Conference</w:t>
      </w:r>
      <w:proofErr w:type="spellEnd"/>
      <w:r w:rsidRPr="00993330">
        <w:rPr>
          <w:rFonts w:eastAsiaTheme="minorHAnsi"/>
          <w:szCs w:val="22"/>
        </w:rPr>
        <w:t xml:space="preserve"> 2019. </w:t>
      </w:r>
    </w:p>
    <w:p w14:paraId="313E72BA" w14:textId="43C405D0" w:rsidR="00A43E28" w:rsidRPr="00993330" w:rsidRDefault="00A43E28" w:rsidP="00A43E28">
      <w:pPr>
        <w:jc w:val="both"/>
        <w:rPr>
          <w:lang w:eastAsia="fr-FR"/>
        </w:rPr>
      </w:pPr>
    </w:p>
    <w:p w14:paraId="521FD7E6" w14:textId="733E7DAC" w:rsidR="00A43E28" w:rsidRDefault="00A43E28" w:rsidP="00A43E28">
      <w:pPr>
        <w:jc w:val="both"/>
        <w:outlineLvl w:val="0"/>
        <w:rPr>
          <w:lang w:eastAsia="fr-FR"/>
        </w:rPr>
      </w:pPr>
      <w:r>
        <w:rPr>
          <w:lang w:eastAsia="fr-FR"/>
        </w:rPr>
        <w:t xml:space="preserve">« L’amour au temps de la Régence dans </w:t>
      </w:r>
      <w:r>
        <w:rPr>
          <w:i/>
        </w:rPr>
        <w:t>La Nouvelle Armide</w:t>
      </w:r>
      <w:r>
        <w:t xml:space="preserve"> de Suzanne de </w:t>
      </w:r>
      <w:proofErr w:type="spellStart"/>
      <w:r>
        <w:t>Nervèze</w:t>
      </w:r>
      <w:proofErr w:type="spellEnd"/>
      <w:r>
        <w:t xml:space="preserve">. », Journée d’études organisée par Franck Greiner, </w:t>
      </w:r>
      <w:r>
        <w:rPr>
          <w:i/>
          <w:lang w:eastAsia="fr-FR"/>
        </w:rPr>
        <w:t>Le roman français au crépuscule de l’âge baroque (1643-</w:t>
      </w:r>
      <w:proofErr w:type="gramStart"/>
      <w:r>
        <w:rPr>
          <w:i/>
          <w:lang w:eastAsia="fr-FR"/>
        </w:rPr>
        <w:t>1661)</w:t>
      </w:r>
      <w:r>
        <w:rPr>
          <w:lang w:eastAsia="fr-FR"/>
        </w:rPr>
        <w:t>-</w:t>
      </w:r>
      <w:proofErr w:type="gramEnd"/>
      <w:r>
        <w:rPr>
          <w:lang w:eastAsia="fr-FR"/>
        </w:rPr>
        <w:t>Lille 3, 4 juin 2018</w:t>
      </w:r>
    </w:p>
    <w:p w14:paraId="2AA60A98" w14:textId="3EF12829" w:rsidR="005400C5" w:rsidRDefault="005400C5" w:rsidP="00A43E28">
      <w:pPr>
        <w:jc w:val="both"/>
        <w:outlineLvl w:val="0"/>
        <w:rPr>
          <w:lang w:eastAsia="fr-FR"/>
        </w:rPr>
      </w:pPr>
    </w:p>
    <w:p w14:paraId="449E768D" w14:textId="7E2D23B4" w:rsidR="005400C5" w:rsidRPr="005400C5" w:rsidRDefault="005400C5" w:rsidP="00A43E28">
      <w:pPr>
        <w:jc w:val="both"/>
        <w:outlineLvl w:val="0"/>
        <w:rPr>
          <w:lang w:eastAsia="fr-FR"/>
        </w:rPr>
      </w:pPr>
      <w:r>
        <w:rPr>
          <w:lang w:eastAsia="fr-FR"/>
        </w:rPr>
        <w:t>« </w:t>
      </w:r>
      <w:r w:rsidR="00572836">
        <w:rPr>
          <w:rStyle w:val="Accentuation"/>
        </w:rPr>
        <w:t xml:space="preserve">La Circé </w:t>
      </w:r>
      <w:r w:rsidR="00572836">
        <w:t xml:space="preserve">de </w:t>
      </w:r>
      <w:proofErr w:type="spellStart"/>
      <w:r w:rsidR="00572836">
        <w:t>Giovan</w:t>
      </w:r>
      <w:proofErr w:type="spellEnd"/>
      <w:r w:rsidR="00572836">
        <w:t xml:space="preserve"> Battista Gelli, Édition et traduction de Brigitte </w:t>
      </w:r>
      <w:proofErr w:type="spellStart"/>
      <w:r w:rsidR="00572836">
        <w:t>Urbani</w:t>
      </w:r>
      <w:proofErr w:type="spellEnd"/>
      <w:r w:rsidR="00572836">
        <w:t xml:space="preserve">, Paris, Classiques Garnier, 2015, 428 p. </w:t>
      </w:r>
      <w:r>
        <w:rPr>
          <w:lang w:eastAsia="fr-FR"/>
        </w:rPr>
        <w:t xml:space="preserve">», compte-rendu publié dans </w:t>
      </w:r>
      <w:r w:rsidRPr="005400C5">
        <w:rPr>
          <w:i/>
          <w:iCs/>
          <w:lang w:eastAsia="fr-FR"/>
        </w:rPr>
        <w:t>Italies n°21-Enfances italiennes [1]</w:t>
      </w:r>
      <w:r>
        <w:rPr>
          <w:lang w:eastAsia="fr-FR"/>
        </w:rPr>
        <w:t xml:space="preserve"> sous la direction de Yannick </w:t>
      </w:r>
      <w:proofErr w:type="spellStart"/>
      <w:r>
        <w:rPr>
          <w:lang w:eastAsia="fr-FR"/>
        </w:rPr>
        <w:t>Gouchan</w:t>
      </w:r>
      <w:proofErr w:type="spellEnd"/>
      <w:r>
        <w:rPr>
          <w:lang w:eastAsia="fr-FR"/>
        </w:rPr>
        <w:t>, PUP, 2018, p. 491-49</w:t>
      </w:r>
      <w:r w:rsidR="00572836">
        <w:rPr>
          <w:lang w:eastAsia="fr-FR"/>
        </w:rPr>
        <w:t>5</w:t>
      </w:r>
      <w:r>
        <w:rPr>
          <w:lang w:eastAsia="fr-FR"/>
        </w:rPr>
        <w:t>.</w:t>
      </w:r>
      <w:r w:rsidR="00572836">
        <w:rPr>
          <w:lang w:eastAsia="fr-FR"/>
        </w:rPr>
        <w:t xml:space="preserve"> </w:t>
      </w:r>
    </w:p>
    <w:p w14:paraId="609B710E" w14:textId="464D059F" w:rsidR="00A43E28" w:rsidRDefault="00A43E28" w:rsidP="00A43E28">
      <w:pPr>
        <w:jc w:val="both"/>
        <w:outlineLvl w:val="0"/>
        <w:rPr>
          <w:lang w:eastAsia="fr-FR"/>
        </w:rPr>
      </w:pPr>
    </w:p>
    <w:p w14:paraId="13DD6EF2" w14:textId="6173C713" w:rsidR="00A43E28" w:rsidRDefault="00A43E28" w:rsidP="00A43E28">
      <w:pPr>
        <w:jc w:val="both"/>
        <w:outlineLvl w:val="0"/>
      </w:pPr>
      <w:r>
        <w:t xml:space="preserve">« Quelques réflexions sur le fantasme de la plèbe dans le théâtre italien contemporain de 1968 à nos jours », Journée d’études, </w:t>
      </w:r>
      <w:r>
        <w:rPr>
          <w:i/>
        </w:rPr>
        <w:t>Langues, images et gestes plébéiens dans les arts et les politiques contemporains</w:t>
      </w:r>
      <w:r>
        <w:t xml:space="preserve"> Université de Lille 3 (26 janvier 2017, Luca Salza) : Fanny </w:t>
      </w:r>
      <w:proofErr w:type="spellStart"/>
      <w:r>
        <w:t>Eouzan</w:t>
      </w:r>
      <w:proofErr w:type="spellEnd"/>
      <w:r>
        <w:t xml:space="preserve"> (</w:t>
      </w:r>
      <w:r w:rsidR="005400C5">
        <w:t xml:space="preserve">études </w:t>
      </w:r>
      <w:r>
        <w:t>italien</w:t>
      </w:r>
      <w:r w:rsidR="005400C5">
        <w:t>nes</w:t>
      </w:r>
      <w:r>
        <w:t>)</w:t>
      </w:r>
      <w:r w:rsidR="005400C5">
        <w:t xml:space="preserve"> – </w:t>
      </w:r>
      <w:r>
        <w:t>Stéphane Hervé (études théâtrales).</w:t>
      </w:r>
    </w:p>
    <w:p w14:paraId="7416EEB8" w14:textId="2ED109DF" w:rsidR="00416F2B" w:rsidRDefault="00416F2B" w:rsidP="00A43E28">
      <w:pPr>
        <w:jc w:val="both"/>
        <w:outlineLvl w:val="0"/>
      </w:pPr>
    </w:p>
    <w:p w14:paraId="247481C3" w14:textId="3D78E5DC" w:rsidR="00416F2B" w:rsidRPr="00416F2B" w:rsidRDefault="00416F2B" w:rsidP="00416F2B">
      <w:pPr>
        <w:jc w:val="both"/>
        <w:rPr>
          <w:bCs/>
        </w:rPr>
      </w:pPr>
      <w:r>
        <w:rPr>
          <w:bCs/>
        </w:rPr>
        <w:t>« </w:t>
      </w:r>
      <w:r>
        <w:t>Quelques lignes de fuite d’Angélique sur la scène théâtrale (XVII</w:t>
      </w:r>
      <w:r>
        <w:rPr>
          <w:vertAlign w:val="superscript"/>
        </w:rPr>
        <w:t>e</w:t>
      </w:r>
      <w:r>
        <w:t>-XX</w:t>
      </w:r>
      <w:r>
        <w:rPr>
          <w:vertAlign w:val="superscript"/>
        </w:rPr>
        <w:t>e</w:t>
      </w:r>
      <w:r>
        <w:t xml:space="preserve">) », </w:t>
      </w:r>
      <w:r>
        <w:rPr>
          <w:bCs/>
        </w:rPr>
        <w:t xml:space="preserve">Journée d’études du mardi 5 juillet 2016, Amiens, </w:t>
      </w:r>
      <w:r>
        <w:rPr>
          <w:bCs/>
          <w:i/>
        </w:rPr>
        <w:t xml:space="preserve">Les cinq cents ans du Roland furieux de </w:t>
      </w:r>
      <w:r>
        <w:rPr>
          <w:bCs/>
          <w:i/>
        </w:rPr>
        <w:lastRenderedPageBreak/>
        <w:t>l’Arioste : modernité, perspective et mise à distance</w:t>
      </w:r>
      <w:r>
        <w:rPr>
          <w:bCs/>
        </w:rPr>
        <w:t xml:space="preserve">, organisée par Michel Paoli et Paulina </w:t>
      </w:r>
      <w:proofErr w:type="spellStart"/>
      <w:r>
        <w:rPr>
          <w:bCs/>
        </w:rPr>
        <w:t>Spiechowicz</w:t>
      </w:r>
      <w:proofErr w:type="spellEnd"/>
      <w:r>
        <w:rPr>
          <w:bCs/>
        </w:rPr>
        <w:t>.</w:t>
      </w:r>
    </w:p>
    <w:p w14:paraId="51EF0F83" w14:textId="77777777" w:rsidR="00A43E28" w:rsidRPr="00A43E28" w:rsidRDefault="00A43E28" w:rsidP="00A43E28">
      <w:pPr>
        <w:jc w:val="both"/>
        <w:rPr>
          <w:iCs/>
        </w:rPr>
      </w:pPr>
    </w:p>
    <w:p w14:paraId="43E1C00A" w14:textId="62DCE76E" w:rsidR="00A43E28" w:rsidRDefault="00A43E28" w:rsidP="00A43E28">
      <w:pPr>
        <w:jc w:val="both"/>
      </w:pPr>
      <w:r>
        <w:t xml:space="preserve">« Représenter la magie, perception de la magicienne, de l’Arioste à la scène contemporaine », Journée jeunes chercheurs de la SIES du jeudi 16 juin 2016, Amiens, </w:t>
      </w:r>
      <w:r>
        <w:rPr>
          <w:i/>
        </w:rPr>
        <w:t xml:space="preserve">Le Roman </w:t>
      </w:r>
      <w:proofErr w:type="gramStart"/>
      <w:r>
        <w:rPr>
          <w:i/>
        </w:rPr>
        <w:t>hors</w:t>
      </w:r>
      <w:proofErr w:type="gramEnd"/>
      <w:r>
        <w:rPr>
          <w:i/>
        </w:rPr>
        <w:t xml:space="preserve"> les lignes : récit et </w:t>
      </w:r>
      <w:proofErr w:type="spellStart"/>
      <w:r>
        <w:rPr>
          <w:i/>
        </w:rPr>
        <w:t>intermédialité</w:t>
      </w:r>
      <w:proofErr w:type="spellEnd"/>
      <w:r>
        <w:rPr>
          <w:i/>
        </w:rPr>
        <w:t xml:space="preserve"> dans la culture </w:t>
      </w:r>
      <w:r w:rsidRPr="00A43E28">
        <w:rPr>
          <w:iCs/>
        </w:rPr>
        <w:t>italienne</w:t>
      </w:r>
      <w:r>
        <w:rPr>
          <w:iCs/>
        </w:rPr>
        <w:t xml:space="preserve">, </w:t>
      </w:r>
      <w:r w:rsidRPr="00A43E28">
        <w:rPr>
          <w:iCs/>
        </w:rPr>
        <w:t>organisée</w:t>
      </w:r>
      <w:r>
        <w:t xml:space="preserve"> par Francesca </w:t>
      </w:r>
      <w:proofErr w:type="spellStart"/>
      <w:r>
        <w:t>Belviso</w:t>
      </w:r>
      <w:proofErr w:type="spellEnd"/>
      <w:r>
        <w:t>, Michel Paoli et Céline Pruvost (à paraître aux Cahiers de la SIES, printemps 2020).</w:t>
      </w:r>
    </w:p>
    <w:p w14:paraId="5CC52B6B" w14:textId="77777777" w:rsidR="00A43E28" w:rsidRDefault="00A43E28" w:rsidP="00A43E28">
      <w:pPr>
        <w:jc w:val="both"/>
        <w:rPr>
          <w:iCs/>
        </w:rPr>
      </w:pPr>
    </w:p>
    <w:p w14:paraId="67DB7698" w14:textId="3ADA1E32" w:rsidR="00A43E28" w:rsidRDefault="00A43E28" w:rsidP="00A43E28">
      <w:pPr>
        <w:jc w:val="both"/>
        <w:rPr>
          <w:iCs/>
        </w:rPr>
      </w:pPr>
      <w:bookmarkStart w:id="11" w:name="_Hlk27490018"/>
      <w:r>
        <w:rPr>
          <w:iCs/>
        </w:rPr>
        <w:t xml:space="preserve">« La folie de Roland de l’Arioste à l'opéra : performance ou rhétorique ? », à paraître dans la revue </w:t>
      </w:r>
      <w:r>
        <w:rPr>
          <w:i/>
          <w:iCs/>
        </w:rPr>
        <w:t>Atlante</w:t>
      </w:r>
      <w:r>
        <w:rPr>
          <w:iCs/>
        </w:rPr>
        <w:t xml:space="preserve">, Université Lille 3, laboratoire CECILLE. </w:t>
      </w:r>
    </w:p>
    <w:p w14:paraId="696195C2" w14:textId="4497956F" w:rsidR="00A43E28" w:rsidRDefault="00A43E28" w:rsidP="00A43E28">
      <w:pPr>
        <w:jc w:val="both"/>
        <w:rPr>
          <w:iCs/>
        </w:rPr>
      </w:pPr>
      <w:r>
        <w:rPr>
          <w:iCs/>
        </w:rPr>
        <w:t xml:space="preserve">Séminaire doctoral interdisciplinaire organisé par Camilla </w:t>
      </w:r>
      <w:proofErr w:type="spellStart"/>
      <w:r>
        <w:rPr>
          <w:iCs/>
        </w:rPr>
        <w:t>Cederna</w:t>
      </w:r>
      <w:proofErr w:type="spellEnd"/>
      <w:r>
        <w:rPr>
          <w:iCs/>
        </w:rPr>
        <w:t>, Caroline Jacot-</w:t>
      </w:r>
      <w:proofErr w:type="spellStart"/>
      <w:r>
        <w:rPr>
          <w:iCs/>
        </w:rPr>
        <w:t>Grapa</w:t>
      </w:r>
      <w:proofErr w:type="spellEnd"/>
      <w:r>
        <w:rPr>
          <w:iCs/>
        </w:rPr>
        <w:t xml:space="preserve"> et Anne-Pascale </w:t>
      </w:r>
      <w:proofErr w:type="spellStart"/>
      <w:r>
        <w:rPr>
          <w:iCs/>
        </w:rPr>
        <w:t>Pouey-Mounou</w:t>
      </w:r>
      <w:proofErr w:type="spellEnd"/>
      <w:r>
        <w:rPr>
          <w:sz w:val="22"/>
        </w:rPr>
        <w:t xml:space="preserve">, </w:t>
      </w:r>
      <w:r>
        <w:rPr>
          <w:i/>
          <w:iCs/>
        </w:rPr>
        <w:t>Un enthousiasme communicatif : la circulation des émotions dans la pensée, les lettres et les arts en Europe, de la Renaissance aux Lumières</w:t>
      </w:r>
      <w:r>
        <w:rPr>
          <w:iCs/>
        </w:rPr>
        <w:t>- Mercredi 13 mai 2015 – Le théâtre des émotions (XVI</w:t>
      </w:r>
      <w:r w:rsidR="005400C5" w:rsidRPr="005400C5">
        <w:rPr>
          <w:iCs/>
          <w:vertAlign w:val="superscript"/>
        </w:rPr>
        <w:t>e</w:t>
      </w:r>
      <w:r>
        <w:rPr>
          <w:iCs/>
        </w:rPr>
        <w:t>-XVIII</w:t>
      </w:r>
      <w:r w:rsidRPr="005400C5">
        <w:rPr>
          <w:iCs/>
          <w:vertAlign w:val="superscript"/>
        </w:rPr>
        <w:t>e</w:t>
      </w:r>
      <w:r>
        <w:rPr>
          <w:iCs/>
        </w:rPr>
        <w:t xml:space="preserve"> s</w:t>
      </w:r>
      <w:r w:rsidR="005400C5">
        <w:rPr>
          <w:iCs/>
        </w:rPr>
        <w:t>iècle</w:t>
      </w:r>
      <w:r>
        <w:rPr>
          <w:iCs/>
        </w:rPr>
        <w:t>)</w:t>
      </w:r>
    </w:p>
    <w:bookmarkEnd w:id="11"/>
    <w:p w14:paraId="2886DC5E" w14:textId="58C0BE17" w:rsidR="00416F2B" w:rsidRDefault="00416F2B" w:rsidP="00A43E28">
      <w:pPr>
        <w:jc w:val="both"/>
        <w:rPr>
          <w:iCs/>
        </w:rPr>
      </w:pPr>
    </w:p>
    <w:p w14:paraId="62B64D63" w14:textId="72ADCEBB" w:rsidR="007A7714" w:rsidRPr="007A7D34" w:rsidRDefault="00416F2B" w:rsidP="00416F2B">
      <w:pPr>
        <w:jc w:val="both"/>
      </w:pPr>
      <w:r>
        <w:t>« Aristote vs Arioste, la marge d’invention dans les préfaces des livrets vénitiens du XVII</w:t>
      </w:r>
      <w:r>
        <w:rPr>
          <w:vertAlign w:val="superscript"/>
        </w:rPr>
        <w:t>e</w:t>
      </w:r>
      <w:r>
        <w:t xml:space="preserve"> siècle », in </w:t>
      </w:r>
      <w:proofErr w:type="spellStart"/>
      <w:r>
        <w:rPr>
          <w:i/>
        </w:rPr>
        <w:t>Inventio-Trasmissio</w:t>
      </w:r>
      <w:proofErr w:type="spellEnd"/>
      <w:r>
        <w:rPr>
          <w:i/>
        </w:rPr>
        <w:t> : la dialectique du neuf et de l’ancien dans la création littéraire du Moyen-Âge aux romantismes</w:t>
      </w:r>
      <w:r>
        <w:t xml:space="preserve">, Actes de l’Université d’été </w:t>
      </w:r>
      <w:proofErr w:type="spellStart"/>
      <w:r>
        <w:t>Padova</w:t>
      </w:r>
      <w:proofErr w:type="spellEnd"/>
      <w:r>
        <w:t xml:space="preserve"> 2014, Cahiers du CRIMEL, Reims, à paraître en ligne.</w:t>
      </w:r>
    </w:p>
    <w:p w14:paraId="0F13C2B1" w14:textId="77777777" w:rsidR="000A42BC" w:rsidRDefault="000A42BC" w:rsidP="000A42BC">
      <w:pPr>
        <w:pStyle w:val="Titre1"/>
        <w:ind w:left="0"/>
        <w:rPr>
          <w:rFonts w:asciiTheme="minorHAnsi" w:hAnsiTheme="minorHAnsi" w:cstheme="minorHAnsi"/>
          <w:lang w:bidi="fr-FR"/>
        </w:rPr>
      </w:pPr>
    </w:p>
    <w:p w14:paraId="05306D79" w14:textId="03A361BC" w:rsidR="00251FA2" w:rsidRPr="003B19FB" w:rsidRDefault="000A42BC" w:rsidP="000A42BC">
      <w:pPr>
        <w:pStyle w:val="Titre1"/>
        <w:ind w:left="0"/>
        <w:rPr>
          <w:rFonts w:asciiTheme="minorHAnsi" w:hAnsiTheme="minorHAnsi" w:cstheme="minorHAnsi"/>
        </w:rPr>
      </w:pPr>
      <w:r>
        <w:rPr>
          <w:rFonts w:asciiTheme="minorHAnsi" w:hAnsiTheme="minorHAnsi" w:cstheme="minorHAnsi"/>
          <w:lang w:bidi="fr-FR"/>
        </w:rPr>
        <w:t xml:space="preserve">valorisation de la </w:t>
      </w:r>
      <w:r w:rsidR="00BA4927">
        <w:rPr>
          <w:rFonts w:asciiTheme="minorHAnsi" w:hAnsiTheme="minorHAnsi" w:cstheme="minorHAnsi"/>
          <w:lang w:bidi="fr-FR"/>
        </w:rPr>
        <w:t>recherche</w:t>
      </w:r>
      <w:r>
        <w:rPr>
          <w:rFonts w:asciiTheme="minorHAnsi" w:hAnsiTheme="minorHAnsi" w:cstheme="minorHAnsi"/>
          <w:lang w:bidi="fr-FR"/>
        </w:rPr>
        <w:t xml:space="preserve"> </w:t>
      </w:r>
    </w:p>
    <w:p w14:paraId="2DE46751" w14:textId="77777777" w:rsidR="00251FA2" w:rsidRPr="003B19FB" w:rsidRDefault="00251FA2" w:rsidP="00A90527">
      <w:pPr>
        <w:rPr>
          <w:rFonts w:asciiTheme="minorHAnsi" w:hAnsiTheme="minorHAnsi" w:cstheme="minorHAnsi"/>
        </w:rPr>
      </w:pPr>
    </w:p>
    <w:p w14:paraId="2C27530E" w14:textId="77777777" w:rsidR="005D0E0E" w:rsidRDefault="005D0E0E" w:rsidP="005D0E0E">
      <w:pPr>
        <w:tabs>
          <w:tab w:val="right" w:pos="8640"/>
        </w:tabs>
        <w:rPr>
          <w:rFonts w:asciiTheme="minorHAnsi" w:hAnsiTheme="minorHAnsi" w:cstheme="minorHAnsi"/>
          <w:lang w:bidi="fr-FR"/>
        </w:rPr>
      </w:pPr>
      <w:bookmarkStart w:id="12" w:name="_Hlk27305981"/>
      <w:r>
        <w:rPr>
          <w:rFonts w:asciiTheme="minorHAnsi" w:hAnsiTheme="minorHAnsi" w:cstheme="minorHAnsi"/>
          <w:b/>
          <w:lang w:bidi="fr-FR"/>
        </w:rPr>
        <w:t>Organisation</w:t>
      </w:r>
      <w:r>
        <w:rPr>
          <w:rFonts w:asciiTheme="minorHAnsi" w:hAnsiTheme="minorHAnsi" w:cstheme="minorHAnsi"/>
          <w:lang w:bidi="fr-FR"/>
        </w:rPr>
        <w:t xml:space="preserve"> de conférences et rencontres autour des opéras</w:t>
      </w:r>
      <w:r w:rsidRPr="003B19FB">
        <w:rPr>
          <w:rFonts w:asciiTheme="minorHAnsi" w:hAnsiTheme="minorHAnsi" w:cstheme="minorHAnsi"/>
          <w:lang w:bidi="fr-FR"/>
        </w:rPr>
        <w:tab/>
      </w:r>
      <w:r>
        <w:rPr>
          <w:rFonts w:asciiTheme="minorHAnsi" w:hAnsiTheme="minorHAnsi" w:cstheme="minorHAnsi"/>
          <w:lang w:bidi="fr-FR"/>
        </w:rPr>
        <w:t>2003-2020</w:t>
      </w:r>
    </w:p>
    <w:p w14:paraId="7BA9F8F4" w14:textId="77777777" w:rsidR="005D0E0E" w:rsidRDefault="005D0E0E" w:rsidP="005D0E0E">
      <w:pPr>
        <w:jc w:val="both"/>
        <w:rPr>
          <w:lang w:eastAsia="fr-FR"/>
        </w:rPr>
      </w:pPr>
      <w:r>
        <w:rPr>
          <w:lang w:eastAsia="fr-FR"/>
        </w:rPr>
        <w:t xml:space="preserve">Collaboration avec l'Atelier Lyrique de Tourcoing pour des rencontres et conférences autour des opéras en langue italienne à l’adresse des élèves de collège, de lycée et de CPGE en associant les étudiants de CPGE optionnaires de théâtre du Lycée Faidherbe. </w:t>
      </w:r>
    </w:p>
    <w:p w14:paraId="42C0A3AC" w14:textId="77777777" w:rsidR="005D0E0E" w:rsidRPr="005944FC" w:rsidRDefault="005D0E0E" w:rsidP="005D0E0E">
      <w:pPr>
        <w:numPr>
          <w:ilvl w:val="0"/>
          <w:numId w:val="6"/>
        </w:numPr>
        <w:rPr>
          <w:rFonts w:asciiTheme="minorHAnsi" w:hAnsiTheme="minorHAnsi" w:cstheme="minorHAnsi"/>
        </w:rPr>
      </w:pPr>
      <w:r>
        <w:rPr>
          <w:rFonts w:asciiTheme="minorHAnsi" w:hAnsiTheme="minorHAnsi" w:cstheme="minorHAnsi"/>
        </w:rPr>
        <w:t>Conférence</w:t>
      </w:r>
      <w:r>
        <w:t xml:space="preserve"> « Quelques repères dans l’histoire de l’opéra, petite promenade audio-visuelle » (2007-2008).</w:t>
      </w:r>
    </w:p>
    <w:p w14:paraId="7353E136" w14:textId="77777777" w:rsidR="005D0E0E" w:rsidRPr="005944FC" w:rsidRDefault="005D0E0E" w:rsidP="005D0E0E">
      <w:pPr>
        <w:numPr>
          <w:ilvl w:val="0"/>
          <w:numId w:val="6"/>
        </w:numPr>
        <w:rPr>
          <w:rFonts w:asciiTheme="minorHAnsi" w:hAnsiTheme="minorHAnsi" w:cstheme="minorHAnsi"/>
        </w:rPr>
      </w:pPr>
      <w:r>
        <w:t>Création et animation d’un opéra-club ouvert à tous les étudiants mais en particulier à destination des internes et cycle de conférences pour donner un éclairage sur les différents moments de l’histoire de l’Opéra et de ses sphères linguistiques et géographiques et préparer aux opéras de la saison à Lille et Tourcoing (2008-2010).</w:t>
      </w:r>
    </w:p>
    <w:bookmarkEnd w:id="12"/>
    <w:p w14:paraId="7CED06B5" w14:textId="77777777" w:rsidR="005D0E0E" w:rsidRDefault="005D0E0E" w:rsidP="00416F2B">
      <w:pPr>
        <w:rPr>
          <w:rFonts w:asciiTheme="minorHAnsi" w:hAnsiTheme="minorHAnsi" w:cstheme="minorHAnsi"/>
          <w:b/>
          <w:bCs/>
          <w:lang w:bidi="fr-FR"/>
        </w:rPr>
      </w:pPr>
    </w:p>
    <w:p w14:paraId="33A93AFB" w14:textId="78F227C7" w:rsidR="00416F2B" w:rsidRPr="003B19FB" w:rsidRDefault="00400986" w:rsidP="00416F2B">
      <w:pPr>
        <w:rPr>
          <w:rFonts w:asciiTheme="minorHAnsi" w:hAnsiTheme="minorHAnsi" w:cstheme="minorHAnsi"/>
          <w:lang w:bidi="fr-FR"/>
        </w:rPr>
      </w:pPr>
      <w:r>
        <w:rPr>
          <w:rFonts w:asciiTheme="minorHAnsi" w:hAnsiTheme="minorHAnsi" w:cstheme="minorHAnsi"/>
          <w:b/>
          <w:bCs/>
          <w:lang w:bidi="fr-FR"/>
        </w:rPr>
        <w:t xml:space="preserve">Co-organisation de Journées d’étude, </w:t>
      </w:r>
      <w:r w:rsidRPr="00400986">
        <w:rPr>
          <w:rFonts w:asciiTheme="minorHAnsi" w:hAnsiTheme="minorHAnsi" w:cstheme="minorHAnsi"/>
          <w:lang w:bidi="fr-FR"/>
        </w:rPr>
        <w:t>Université de Lille</w:t>
      </w:r>
      <w:r w:rsidR="00416F2B">
        <w:rPr>
          <w:rFonts w:asciiTheme="minorHAnsi" w:hAnsiTheme="minorHAnsi" w:cstheme="minorHAnsi"/>
          <w:lang w:bidi="fr-FR"/>
        </w:rPr>
        <w:t xml:space="preserve">           </w:t>
      </w:r>
      <w:r>
        <w:rPr>
          <w:rFonts w:asciiTheme="minorHAnsi" w:hAnsiTheme="minorHAnsi" w:cstheme="minorHAnsi"/>
          <w:lang w:bidi="fr-FR"/>
        </w:rPr>
        <w:t xml:space="preserve"> </w:t>
      </w:r>
      <w:r w:rsidR="00416F2B">
        <w:rPr>
          <w:rFonts w:asciiTheme="minorHAnsi" w:hAnsiTheme="minorHAnsi" w:cstheme="minorHAnsi"/>
          <w:lang w:bidi="fr-FR"/>
        </w:rPr>
        <w:t xml:space="preserve">        </w:t>
      </w:r>
      <w:r>
        <w:rPr>
          <w:rFonts w:asciiTheme="minorHAnsi" w:hAnsiTheme="minorHAnsi" w:cstheme="minorHAnsi"/>
          <w:lang w:bidi="fr-FR"/>
        </w:rPr>
        <w:t xml:space="preserve">   </w:t>
      </w:r>
      <w:r w:rsidR="00416F2B">
        <w:rPr>
          <w:rFonts w:asciiTheme="minorHAnsi" w:hAnsiTheme="minorHAnsi" w:cstheme="minorHAnsi"/>
          <w:lang w:bidi="fr-FR"/>
        </w:rPr>
        <w:t xml:space="preserve">      Depuis 201</w:t>
      </w:r>
      <w:r>
        <w:rPr>
          <w:rFonts w:asciiTheme="minorHAnsi" w:hAnsiTheme="minorHAnsi" w:cstheme="minorHAnsi"/>
          <w:lang w:bidi="fr-FR"/>
        </w:rPr>
        <w:t>2</w:t>
      </w:r>
    </w:p>
    <w:p w14:paraId="6776B30A" w14:textId="4FCBE52E" w:rsidR="00400986" w:rsidRDefault="00400986" w:rsidP="00400986">
      <w:pPr>
        <w:jc w:val="both"/>
      </w:pPr>
      <w:r>
        <w:t xml:space="preserve">Journées d’études à destination des étudiants de l’Université de Lille et de CPGE du Lycée Faidherbe de Lille, </w:t>
      </w:r>
      <w:proofErr w:type="spellStart"/>
      <w:r>
        <w:t>co-organisées</w:t>
      </w:r>
      <w:proofErr w:type="spellEnd"/>
      <w:r>
        <w:t xml:space="preserve"> avec Luca Salza, MCF en civilisation italienne (laboratoire CECILLE-Lille 3) et Mélanie Traversier, MCF en histoire moderne (laboratoire IRHIS- Lille 3) depuis 2012, autour d’un cycle sur La démocratie en Italie puis sur la traduction. </w:t>
      </w:r>
    </w:p>
    <w:p w14:paraId="7E4889B2" w14:textId="4B6D0D0E" w:rsidR="00416F2B" w:rsidRDefault="00416F2B" w:rsidP="00416F2B">
      <w:pPr>
        <w:rPr>
          <w:rFonts w:asciiTheme="minorHAnsi" w:hAnsiTheme="minorHAnsi" w:cstheme="minorHAnsi"/>
        </w:rPr>
      </w:pPr>
    </w:p>
    <w:p w14:paraId="7FCF95FD" w14:textId="339BF752" w:rsidR="00400986" w:rsidRDefault="00400986" w:rsidP="00400986">
      <w:pPr>
        <w:jc w:val="both"/>
        <w:rPr>
          <w:lang w:eastAsia="fr-FR"/>
        </w:rPr>
      </w:pPr>
      <w:r>
        <w:rPr>
          <w:i/>
          <w:lang w:eastAsia="fr-FR"/>
        </w:rPr>
        <w:t>Les mots qui nous manquent</w:t>
      </w:r>
      <w:r w:rsidR="000A42BC">
        <w:rPr>
          <w:lang w:eastAsia="fr-FR"/>
        </w:rPr>
        <w:t xml:space="preserve"> – </w:t>
      </w:r>
      <w:r>
        <w:rPr>
          <w:lang w:eastAsia="fr-FR"/>
        </w:rPr>
        <w:t>15 mars 2018</w:t>
      </w:r>
    </w:p>
    <w:p w14:paraId="59B9F814" w14:textId="5C23FB63" w:rsidR="00400986" w:rsidRDefault="00400986" w:rsidP="00400986">
      <w:pPr>
        <w:jc w:val="both"/>
        <w:rPr>
          <w:lang w:eastAsia="fr-FR"/>
        </w:rPr>
      </w:pPr>
      <w:r>
        <w:rPr>
          <w:lang w:eastAsia="fr-FR"/>
        </w:rPr>
        <w:t xml:space="preserve">Ateliers de traduction et réflexion avec Paulina </w:t>
      </w:r>
      <w:proofErr w:type="spellStart"/>
      <w:r>
        <w:rPr>
          <w:lang w:eastAsia="fr-FR"/>
        </w:rPr>
        <w:t>Spiechowicz</w:t>
      </w:r>
      <w:proofErr w:type="spellEnd"/>
      <w:r>
        <w:rPr>
          <w:lang w:eastAsia="fr-FR"/>
        </w:rPr>
        <w:t xml:space="preserve"> autour de son ouvrage </w:t>
      </w:r>
      <w:proofErr w:type="spellStart"/>
      <w:r>
        <w:rPr>
          <w:lang w:eastAsia="fr-FR"/>
        </w:rPr>
        <w:t>co</w:t>
      </w:r>
      <w:proofErr w:type="spellEnd"/>
      <w:r>
        <w:rPr>
          <w:lang w:eastAsia="fr-FR"/>
        </w:rPr>
        <w:t xml:space="preserve">-     écrit avec Yolande </w:t>
      </w:r>
      <w:proofErr w:type="spellStart"/>
      <w:r>
        <w:rPr>
          <w:lang w:eastAsia="fr-FR"/>
        </w:rPr>
        <w:t>Zauberman</w:t>
      </w:r>
      <w:proofErr w:type="spellEnd"/>
      <w:r>
        <w:rPr>
          <w:lang w:eastAsia="fr-FR"/>
        </w:rPr>
        <w:t xml:space="preserve">, </w:t>
      </w:r>
      <w:r>
        <w:rPr>
          <w:i/>
          <w:lang w:eastAsia="fr-FR"/>
        </w:rPr>
        <w:t>Les mots qui nous manquent</w:t>
      </w:r>
      <w:r>
        <w:rPr>
          <w:lang w:eastAsia="fr-FR"/>
        </w:rPr>
        <w:t xml:space="preserve">, Calmann-Lévy, 2016. </w:t>
      </w:r>
    </w:p>
    <w:p w14:paraId="6B6FF175" w14:textId="408F164E" w:rsidR="00400986" w:rsidRDefault="00400986" w:rsidP="00400986">
      <w:pPr>
        <w:jc w:val="both"/>
        <w:rPr>
          <w:lang w:eastAsia="fr-FR"/>
        </w:rPr>
      </w:pPr>
    </w:p>
    <w:p w14:paraId="279F7638" w14:textId="12C7C45F" w:rsidR="00400986" w:rsidRDefault="00400986" w:rsidP="00400986">
      <w:pPr>
        <w:jc w:val="both"/>
        <w:rPr>
          <w:lang w:eastAsia="fr-FR"/>
        </w:rPr>
      </w:pPr>
      <w:r>
        <w:rPr>
          <w:lang w:eastAsia="fr-FR"/>
        </w:rPr>
        <w:t>D’un pays, l’autre – 13 octobre 2016</w:t>
      </w:r>
    </w:p>
    <w:p w14:paraId="2B871D15" w14:textId="77777777" w:rsidR="00400986" w:rsidRDefault="00400986" w:rsidP="00400986">
      <w:pPr>
        <w:jc w:val="both"/>
        <w:rPr>
          <w:lang w:eastAsia="fr-FR"/>
        </w:rPr>
      </w:pPr>
      <w:r>
        <w:rPr>
          <w:lang w:eastAsia="fr-FR"/>
        </w:rPr>
        <w:t xml:space="preserve">Rencontre </w:t>
      </w:r>
      <w:proofErr w:type="spellStart"/>
      <w:r>
        <w:rPr>
          <w:lang w:eastAsia="fr-FR"/>
        </w:rPr>
        <w:t>co-organisée</w:t>
      </w:r>
      <w:proofErr w:type="spellEnd"/>
      <w:r>
        <w:rPr>
          <w:lang w:eastAsia="fr-FR"/>
        </w:rPr>
        <w:t xml:space="preserve"> avec la maison d’édition lilloise de La Contre-Allée, autour de la traduction avec Roberto </w:t>
      </w:r>
      <w:proofErr w:type="spellStart"/>
      <w:r>
        <w:rPr>
          <w:lang w:eastAsia="fr-FR"/>
        </w:rPr>
        <w:t>Ferrucci</w:t>
      </w:r>
      <w:proofErr w:type="spellEnd"/>
      <w:r>
        <w:rPr>
          <w:lang w:eastAsia="fr-FR"/>
        </w:rPr>
        <w:t xml:space="preserve"> (</w:t>
      </w:r>
      <w:proofErr w:type="spellStart"/>
      <w:r>
        <w:rPr>
          <w:i/>
          <w:lang w:eastAsia="fr-FR"/>
        </w:rPr>
        <w:t>Venezia</w:t>
      </w:r>
      <w:proofErr w:type="spellEnd"/>
      <w:r>
        <w:rPr>
          <w:i/>
          <w:lang w:eastAsia="fr-FR"/>
        </w:rPr>
        <w:t xml:space="preserve"> è laguna</w:t>
      </w:r>
      <w:r>
        <w:rPr>
          <w:lang w:eastAsia="fr-FR"/>
        </w:rPr>
        <w:t>) et son traducteur Jérôme Nicolas.</w:t>
      </w:r>
    </w:p>
    <w:p w14:paraId="4C579177" w14:textId="54264306" w:rsidR="00400986" w:rsidRDefault="00400986" w:rsidP="00400986">
      <w:pPr>
        <w:jc w:val="both"/>
        <w:rPr>
          <w:lang w:eastAsia="fr-FR"/>
        </w:rPr>
      </w:pPr>
    </w:p>
    <w:p w14:paraId="0A668897" w14:textId="0B314B1A" w:rsidR="00400986" w:rsidRDefault="00400986" w:rsidP="00400986">
      <w:pPr>
        <w:jc w:val="both"/>
      </w:pPr>
      <w:r>
        <w:lastRenderedPageBreak/>
        <w:t>La démocratie en Italie (IV)</w:t>
      </w:r>
      <w:r w:rsidR="000A42BC">
        <w:t xml:space="preserve"> –</w:t>
      </w:r>
      <w:r>
        <w:t xml:space="preserve"> 26 mars 2015</w:t>
      </w:r>
    </w:p>
    <w:p w14:paraId="1A92C1BB" w14:textId="77777777" w:rsidR="00400986" w:rsidRDefault="00400986" w:rsidP="00400986">
      <w:pPr>
        <w:jc w:val="both"/>
      </w:pPr>
      <w:r>
        <w:t xml:space="preserve">« Afrique-Italie : histoires et littératures en migration » </w:t>
      </w:r>
    </w:p>
    <w:p w14:paraId="0B1ED13E" w14:textId="77777777" w:rsidR="00400986" w:rsidRDefault="00400986" w:rsidP="00400986">
      <w:pPr>
        <w:jc w:val="both"/>
      </w:pPr>
      <w:r>
        <w:t xml:space="preserve">Journée d’étude et rencontre avec l’auteur italien d’origine togolaise Kossi </w:t>
      </w:r>
      <w:proofErr w:type="spellStart"/>
      <w:r>
        <w:t>Komla</w:t>
      </w:r>
      <w:proofErr w:type="spellEnd"/>
      <w:r>
        <w:t xml:space="preserve"> </w:t>
      </w:r>
      <w:proofErr w:type="spellStart"/>
      <w:r>
        <w:t>Ebri</w:t>
      </w:r>
      <w:proofErr w:type="spellEnd"/>
      <w:r>
        <w:t xml:space="preserve"> (</w:t>
      </w:r>
      <w:proofErr w:type="spellStart"/>
      <w:r>
        <w:rPr>
          <w:i/>
        </w:rPr>
        <w:t>Imbarazzismi</w:t>
      </w:r>
      <w:proofErr w:type="spellEnd"/>
      <w:r>
        <w:t xml:space="preserve">, </w:t>
      </w:r>
      <w:r>
        <w:rPr>
          <w:i/>
        </w:rPr>
        <w:t xml:space="preserve">La </w:t>
      </w:r>
      <w:proofErr w:type="spellStart"/>
      <w:r>
        <w:rPr>
          <w:i/>
        </w:rPr>
        <w:t>sposa</w:t>
      </w:r>
      <w:proofErr w:type="spellEnd"/>
      <w:r>
        <w:rPr>
          <w:i/>
        </w:rPr>
        <w:t xml:space="preserve"> </w:t>
      </w:r>
      <w:proofErr w:type="spellStart"/>
      <w:r>
        <w:rPr>
          <w:i/>
        </w:rPr>
        <w:t>degli</w:t>
      </w:r>
      <w:proofErr w:type="spellEnd"/>
      <w:r>
        <w:rPr>
          <w:i/>
        </w:rPr>
        <w:t xml:space="preserve"> dei, </w:t>
      </w:r>
      <w:proofErr w:type="spellStart"/>
      <w:r>
        <w:rPr>
          <w:i/>
        </w:rPr>
        <w:t>Neyla</w:t>
      </w:r>
      <w:proofErr w:type="spellEnd"/>
      <w:r>
        <w:rPr>
          <w:i/>
        </w:rPr>
        <w:t xml:space="preserve">, Vita e </w:t>
      </w:r>
      <w:proofErr w:type="spellStart"/>
      <w:r>
        <w:rPr>
          <w:i/>
        </w:rPr>
        <w:t>sogni-Racconti</w:t>
      </w:r>
      <w:proofErr w:type="spellEnd"/>
      <w:r>
        <w:rPr>
          <w:i/>
        </w:rPr>
        <w:t xml:space="preserve"> in concerto</w:t>
      </w:r>
      <w:r>
        <w:t xml:space="preserve">) et avec l’auteur </w:t>
      </w:r>
      <w:proofErr w:type="spellStart"/>
      <w:r>
        <w:t>italo-senegalais</w:t>
      </w:r>
      <w:proofErr w:type="spellEnd"/>
      <w:r>
        <w:t xml:space="preserve"> </w:t>
      </w:r>
      <w:proofErr w:type="spellStart"/>
      <w:r>
        <w:t>Gheikh</w:t>
      </w:r>
      <w:proofErr w:type="spellEnd"/>
      <w:r>
        <w:t xml:space="preserve"> Tidiane Gaye, premier traducteur de Senghor en Italie, romancier et poète.  </w:t>
      </w:r>
    </w:p>
    <w:p w14:paraId="5AE6325E" w14:textId="6642D5A8" w:rsidR="00400986" w:rsidRDefault="00400986" w:rsidP="00400986">
      <w:pPr>
        <w:jc w:val="both"/>
        <w:rPr>
          <w:lang w:eastAsia="fr-FR"/>
        </w:rPr>
      </w:pPr>
    </w:p>
    <w:p w14:paraId="227BA58F" w14:textId="1DA04896" w:rsidR="00E30F1B" w:rsidRDefault="00E30F1B" w:rsidP="00E30F1B">
      <w:pPr>
        <w:jc w:val="both"/>
      </w:pPr>
      <w:r>
        <w:t>La démocratie en Italie (III)</w:t>
      </w:r>
      <w:r w:rsidR="0022655C">
        <w:t xml:space="preserve"> –</w:t>
      </w:r>
      <w:r>
        <w:t xml:space="preserve"> vendredi 11 avril 2014</w:t>
      </w:r>
    </w:p>
    <w:p w14:paraId="7C8B21C8" w14:textId="77777777" w:rsidR="00E30F1B" w:rsidRDefault="00E30F1B" w:rsidP="00E30F1B">
      <w:pPr>
        <w:jc w:val="both"/>
      </w:pPr>
      <w:r>
        <w:t>« Créer et résister face à la crise du politique : Palerme, un laboratoire ? »</w:t>
      </w:r>
    </w:p>
    <w:p w14:paraId="009BF6C3" w14:textId="77777777" w:rsidR="00E30F1B" w:rsidRDefault="00E30F1B" w:rsidP="00E30F1B">
      <w:pPr>
        <w:jc w:val="both"/>
      </w:pPr>
      <w:r>
        <w:t xml:space="preserve">Journée d’étude avec l’écrivain Giorgio </w:t>
      </w:r>
      <w:proofErr w:type="spellStart"/>
      <w:r>
        <w:t>Vasta</w:t>
      </w:r>
      <w:proofErr w:type="spellEnd"/>
      <w:r>
        <w:t xml:space="preserve"> (</w:t>
      </w:r>
      <w:r>
        <w:rPr>
          <w:i/>
        </w:rPr>
        <w:t>Il</w:t>
      </w:r>
      <w:r>
        <w:t xml:space="preserve"> </w:t>
      </w:r>
      <w:r>
        <w:rPr>
          <w:i/>
        </w:rPr>
        <w:t xml:space="preserve">Tempo </w:t>
      </w:r>
      <w:proofErr w:type="spellStart"/>
      <w:r>
        <w:rPr>
          <w:i/>
        </w:rPr>
        <w:t>materiale</w:t>
      </w:r>
      <w:proofErr w:type="spellEnd"/>
      <w:r>
        <w:t xml:space="preserve">, </w:t>
      </w:r>
      <w:proofErr w:type="spellStart"/>
      <w:r>
        <w:rPr>
          <w:i/>
        </w:rPr>
        <w:t>Spaesamento</w:t>
      </w:r>
      <w:proofErr w:type="spellEnd"/>
      <w:r>
        <w:t>), le philosophe Pier Andrea Amato (</w:t>
      </w:r>
      <w:r>
        <w:rPr>
          <w:i/>
        </w:rPr>
        <w:t xml:space="preserve">La </w:t>
      </w:r>
      <w:proofErr w:type="spellStart"/>
      <w:r>
        <w:rPr>
          <w:i/>
        </w:rPr>
        <w:t>rivolta</w:t>
      </w:r>
      <w:proofErr w:type="spellEnd"/>
      <w:r>
        <w:t xml:space="preserve">), le réalisateur Stefano </w:t>
      </w:r>
      <w:proofErr w:type="spellStart"/>
      <w:r>
        <w:t>Savona</w:t>
      </w:r>
      <w:proofErr w:type="spellEnd"/>
      <w:r>
        <w:t xml:space="preserve">, auteur du documentaire </w:t>
      </w:r>
      <w:proofErr w:type="spellStart"/>
      <w:r>
        <w:rPr>
          <w:i/>
        </w:rPr>
        <w:t>Palazzo</w:t>
      </w:r>
      <w:proofErr w:type="spellEnd"/>
      <w:r>
        <w:rPr>
          <w:i/>
        </w:rPr>
        <w:t xml:space="preserve"> delle </w:t>
      </w:r>
      <w:proofErr w:type="spellStart"/>
      <w:r>
        <w:rPr>
          <w:i/>
        </w:rPr>
        <w:t>Aquile</w:t>
      </w:r>
      <w:proofErr w:type="spellEnd"/>
      <w:r>
        <w:t>, et le juriste Gabriele Della Morte (</w:t>
      </w:r>
      <w:proofErr w:type="spellStart"/>
      <w:r>
        <w:t>Università</w:t>
      </w:r>
      <w:proofErr w:type="spellEnd"/>
      <w:r>
        <w:t xml:space="preserve"> </w:t>
      </w:r>
      <w:proofErr w:type="spellStart"/>
      <w:r>
        <w:t>Cattolica</w:t>
      </w:r>
      <w:proofErr w:type="spellEnd"/>
      <w:r>
        <w:t xml:space="preserve"> di Milano) “Quand le droit fait mémoire”. </w:t>
      </w:r>
    </w:p>
    <w:p w14:paraId="2D0B8CF6" w14:textId="3B7B20C3" w:rsidR="00400986" w:rsidRDefault="00400986" w:rsidP="00400986">
      <w:pPr>
        <w:jc w:val="both"/>
        <w:rPr>
          <w:lang w:eastAsia="fr-FR"/>
        </w:rPr>
      </w:pPr>
    </w:p>
    <w:p w14:paraId="1343F651" w14:textId="03B58E15" w:rsidR="00E30F1B" w:rsidRDefault="00E30F1B" w:rsidP="00E30F1B">
      <w:pPr>
        <w:jc w:val="both"/>
      </w:pPr>
      <w:r>
        <w:t>La démocratie en Italie (II) Une crise de confiance – vendredi 29 mars 2013</w:t>
      </w:r>
    </w:p>
    <w:p w14:paraId="314D350D" w14:textId="77777777" w:rsidR="00E30F1B" w:rsidRDefault="00E30F1B" w:rsidP="00E30F1B">
      <w:pPr>
        <w:jc w:val="both"/>
      </w:pPr>
      <w:r>
        <w:t xml:space="preserve">Journée d’étude avec Giovanni De Luna (professeur d’Histoire contemporaine, Université de Turin, dernier ouvrage paru </w:t>
      </w:r>
      <w:r>
        <w:rPr>
          <w:i/>
        </w:rPr>
        <w:t xml:space="preserve">La </w:t>
      </w:r>
      <w:proofErr w:type="spellStart"/>
      <w:r>
        <w:rPr>
          <w:i/>
        </w:rPr>
        <w:t>repubblica</w:t>
      </w:r>
      <w:proofErr w:type="spellEnd"/>
      <w:r>
        <w:rPr>
          <w:i/>
        </w:rPr>
        <w:t xml:space="preserve"> </w:t>
      </w:r>
      <w:proofErr w:type="spellStart"/>
      <w:r>
        <w:rPr>
          <w:i/>
        </w:rPr>
        <w:t>del</w:t>
      </w:r>
      <w:proofErr w:type="spellEnd"/>
      <w:r>
        <w:rPr>
          <w:i/>
        </w:rPr>
        <w:t xml:space="preserve"> </w:t>
      </w:r>
      <w:proofErr w:type="spellStart"/>
      <w:r>
        <w:rPr>
          <w:i/>
        </w:rPr>
        <w:t>dolore</w:t>
      </w:r>
      <w:proofErr w:type="spellEnd"/>
      <w:r>
        <w:rPr>
          <w:i/>
        </w:rPr>
        <w:t xml:space="preserve">. Le </w:t>
      </w:r>
      <w:proofErr w:type="spellStart"/>
      <w:r>
        <w:rPr>
          <w:i/>
        </w:rPr>
        <w:t>memorie</w:t>
      </w:r>
      <w:proofErr w:type="spellEnd"/>
      <w:r>
        <w:rPr>
          <w:i/>
        </w:rPr>
        <w:t xml:space="preserve"> di </w:t>
      </w:r>
      <w:proofErr w:type="spellStart"/>
      <w:r>
        <w:rPr>
          <w:i/>
        </w:rPr>
        <w:t>un’Italia</w:t>
      </w:r>
      <w:proofErr w:type="spellEnd"/>
      <w:r>
        <w:rPr>
          <w:i/>
        </w:rPr>
        <w:t xml:space="preserve"> divisa</w:t>
      </w:r>
      <w:r>
        <w:t xml:space="preserve">, Milano, Feltrinelli, 2011) et Roberto </w:t>
      </w:r>
      <w:proofErr w:type="spellStart"/>
      <w:r>
        <w:t>Ferrucci</w:t>
      </w:r>
      <w:proofErr w:type="spellEnd"/>
      <w:r>
        <w:t xml:space="preserve"> (écrivain, auteur de </w:t>
      </w:r>
      <w:r>
        <w:rPr>
          <w:i/>
        </w:rPr>
        <w:t>Ça change quoi</w:t>
      </w:r>
      <w:r>
        <w:t xml:space="preserve">, Seuil, 2010 ; </w:t>
      </w:r>
      <w:r>
        <w:rPr>
          <w:i/>
        </w:rPr>
        <w:t>Sentiments subversifs</w:t>
      </w:r>
      <w:r>
        <w:t xml:space="preserve">, </w:t>
      </w:r>
      <w:proofErr w:type="spellStart"/>
      <w:r>
        <w:t>Meet</w:t>
      </w:r>
      <w:proofErr w:type="spellEnd"/>
      <w:r>
        <w:t xml:space="preserve">, 2011). </w:t>
      </w:r>
    </w:p>
    <w:p w14:paraId="7DA4A005" w14:textId="13015C98" w:rsidR="00E30F1B" w:rsidRDefault="00E30F1B" w:rsidP="00400986">
      <w:pPr>
        <w:jc w:val="both"/>
        <w:rPr>
          <w:lang w:eastAsia="fr-FR"/>
        </w:rPr>
      </w:pPr>
    </w:p>
    <w:p w14:paraId="68E05868" w14:textId="559DFA5F" w:rsidR="00E30F1B" w:rsidRDefault="00E30F1B" w:rsidP="00E30F1B">
      <w:pPr>
        <w:jc w:val="both"/>
      </w:pPr>
      <w:r>
        <w:t>La démocratie en Italie (I) – vendredi 16 mars 2012</w:t>
      </w:r>
    </w:p>
    <w:p w14:paraId="01AC7317" w14:textId="77777777" w:rsidR="00E30F1B" w:rsidRDefault="00E30F1B" w:rsidP="00E30F1B">
      <w:pPr>
        <w:jc w:val="both"/>
      </w:pPr>
      <w:r>
        <w:t xml:space="preserve">Conférence de Maurizio </w:t>
      </w:r>
      <w:proofErr w:type="spellStart"/>
      <w:r>
        <w:t>Zanardi</w:t>
      </w:r>
      <w:proofErr w:type="spellEnd"/>
      <w:r>
        <w:t xml:space="preserve"> à l’occasion de la sortie du livre collectif </w:t>
      </w:r>
      <w:r>
        <w:rPr>
          <w:i/>
        </w:rPr>
        <w:t xml:space="preserve">La </w:t>
      </w:r>
      <w:proofErr w:type="spellStart"/>
      <w:r>
        <w:rPr>
          <w:i/>
        </w:rPr>
        <w:t>democrazia</w:t>
      </w:r>
      <w:proofErr w:type="spellEnd"/>
      <w:r>
        <w:rPr>
          <w:i/>
        </w:rPr>
        <w:t xml:space="preserve"> in Italia</w:t>
      </w:r>
      <w:r>
        <w:t xml:space="preserve">. </w:t>
      </w:r>
    </w:p>
    <w:p w14:paraId="319AB704" w14:textId="33FEF3A8" w:rsidR="00400986" w:rsidRDefault="00E30F1B" w:rsidP="00E30F1B">
      <w:pPr>
        <w:jc w:val="both"/>
      </w:pPr>
      <w:r>
        <w:t xml:space="preserve">Table ronde avec Gérard Briche (philosophe, Ecole Supérieure d’Art de Tourcoing), Luca Salza, Mélanie Traversier, Enzo </w:t>
      </w:r>
      <w:proofErr w:type="spellStart"/>
      <w:r>
        <w:t>Traverso</w:t>
      </w:r>
      <w:proofErr w:type="spellEnd"/>
      <w:r>
        <w:t xml:space="preserve"> (enseignant-chercheur en Sciences politiques, Université Jules Verne-Amiens) et le philosophe Maurizio </w:t>
      </w:r>
      <w:proofErr w:type="spellStart"/>
      <w:r>
        <w:t>Zanardi</w:t>
      </w:r>
      <w:proofErr w:type="spellEnd"/>
      <w:r>
        <w:t xml:space="preserve">, coordinateur de la maison d’édition </w:t>
      </w:r>
      <w:proofErr w:type="spellStart"/>
      <w:r>
        <w:t>Cronopio</w:t>
      </w:r>
      <w:proofErr w:type="spellEnd"/>
      <w:r>
        <w:t xml:space="preserve"> de Naples. </w:t>
      </w:r>
    </w:p>
    <w:p w14:paraId="56D64F4B" w14:textId="76ACD339" w:rsidR="005D0E0E" w:rsidRDefault="005D0E0E" w:rsidP="00E30F1B">
      <w:pPr>
        <w:jc w:val="both"/>
      </w:pPr>
    </w:p>
    <w:p w14:paraId="6323EF98" w14:textId="77777777" w:rsidR="005D0E0E" w:rsidRDefault="005D0E0E" w:rsidP="005D0E0E">
      <w:pPr>
        <w:pStyle w:val="Titre1"/>
        <w:ind w:left="0"/>
        <w:rPr>
          <w:rFonts w:asciiTheme="minorHAnsi" w:hAnsiTheme="minorHAnsi" w:cstheme="minorHAnsi"/>
          <w:lang w:bidi="fr-FR"/>
        </w:rPr>
      </w:pPr>
    </w:p>
    <w:p w14:paraId="116B15F6" w14:textId="715BCE2B" w:rsidR="005D0E0E" w:rsidRPr="00BC79F5" w:rsidRDefault="005D0E0E" w:rsidP="00BC79F5">
      <w:pPr>
        <w:pStyle w:val="Titre1"/>
        <w:ind w:left="0"/>
        <w:rPr>
          <w:rFonts w:asciiTheme="minorHAnsi" w:hAnsiTheme="minorHAnsi" w:cstheme="minorHAnsi"/>
        </w:rPr>
      </w:pPr>
      <w:proofErr w:type="spellStart"/>
      <w:r>
        <w:rPr>
          <w:rFonts w:asciiTheme="minorHAnsi" w:hAnsiTheme="minorHAnsi" w:cstheme="minorHAnsi"/>
          <w:lang w:bidi="fr-FR"/>
        </w:rPr>
        <w:t>activ</w:t>
      </w:r>
      <w:r w:rsidRPr="005D0E0E">
        <w:rPr>
          <w:rFonts w:asciiTheme="minorHAnsi" w:hAnsiTheme="minorHAnsi" w:cstheme="minorHAnsi"/>
          <w:szCs w:val="24"/>
          <w:lang w:bidi="fr-FR"/>
        </w:rPr>
        <w:t>it</w:t>
      </w:r>
      <w:r>
        <w:rPr>
          <w:rFonts w:asciiTheme="minorHAnsi" w:hAnsiTheme="minorHAnsi" w:cstheme="minorHAnsi"/>
          <w:szCs w:val="24"/>
          <w:lang w:bidi="fr-FR"/>
        </w:rPr>
        <w:t>e</w:t>
      </w:r>
      <w:r w:rsidRPr="005D0E0E">
        <w:rPr>
          <w:rFonts w:asciiTheme="minorHAnsi" w:hAnsiTheme="minorHAnsi" w:cstheme="minorHAnsi"/>
          <w:szCs w:val="24"/>
          <w:lang w:bidi="fr-FR"/>
        </w:rPr>
        <w:t>s</w:t>
      </w:r>
      <w:proofErr w:type="spellEnd"/>
      <w:r w:rsidRPr="005D0E0E">
        <w:rPr>
          <w:rFonts w:asciiTheme="minorHAnsi" w:hAnsiTheme="minorHAnsi" w:cstheme="minorHAnsi"/>
          <w:szCs w:val="24"/>
          <w:lang w:bidi="fr-FR"/>
        </w:rPr>
        <w:t xml:space="preserve"> </w:t>
      </w:r>
      <w:r>
        <w:rPr>
          <w:rFonts w:asciiTheme="minorHAnsi" w:hAnsiTheme="minorHAnsi" w:cstheme="minorHAnsi"/>
          <w:lang w:bidi="fr-FR"/>
        </w:rPr>
        <w:t xml:space="preserve">de recherche </w:t>
      </w:r>
    </w:p>
    <w:p w14:paraId="70CCCE8D" w14:textId="7C1CDE8C" w:rsidR="00BA4927" w:rsidRDefault="00BA4927" w:rsidP="00A90527">
      <w:pPr>
        <w:rPr>
          <w:rFonts w:asciiTheme="minorHAnsi" w:hAnsiTheme="minorHAnsi" w:cstheme="minorHAnsi"/>
          <w:lang w:bidi="fr-FR"/>
        </w:rPr>
      </w:pPr>
    </w:p>
    <w:p w14:paraId="7A928D47" w14:textId="723AB513" w:rsidR="00BA4927" w:rsidRPr="003B19FB" w:rsidRDefault="00BA4927" w:rsidP="00A90527">
      <w:pPr>
        <w:rPr>
          <w:rFonts w:asciiTheme="minorHAnsi" w:hAnsiTheme="minorHAnsi" w:cstheme="minorHAnsi"/>
          <w:lang w:bidi="fr-FR"/>
        </w:rPr>
      </w:pPr>
      <w:bookmarkStart w:id="13" w:name="_Hlk75164266"/>
      <w:bookmarkStart w:id="14" w:name="_Hlk27298647"/>
      <w:r w:rsidRPr="00416F2B">
        <w:rPr>
          <w:rFonts w:asciiTheme="minorHAnsi" w:hAnsiTheme="minorHAnsi" w:cstheme="minorHAnsi"/>
          <w:b/>
          <w:bCs/>
          <w:lang w:bidi="fr-FR"/>
        </w:rPr>
        <w:t>Traduction</w:t>
      </w:r>
      <w:r>
        <w:rPr>
          <w:rFonts w:asciiTheme="minorHAnsi" w:hAnsiTheme="minorHAnsi" w:cstheme="minorHAnsi"/>
          <w:lang w:bidi="fr-FR"/>
        </w:rPr>
        <w:t xml:space="preserve"> </w:t>
      </w:r>
      <w:r w:rsidR="00416F2B">
        <w:t xml:space="preserve">des </w:t>
      </w:r>
      <w:proofErr w:type="spellStart"/>
      <w:r w:rsidR="00416F2B">
        <w:rPr>
          <w:i/>
        </w:rPr>
        <w:t>Operette</w:t>
      </w:r>
      <w:proofErr w:type="spellEnd"/>
      <w:r w:rsidR="00416F2B">
        <w:rPr>
          <w:i/>
        </w:rPr>
        <w:t xml:space="preserve"> </w:t>
      </w:r>
      <w:proofErr w:type="spellStart"/>
      <w:r w:rsidR="00416F2B">
        <w:rPr>
          <w:i/>
        </w:rPr>
        <w:t>morali</w:t>
      </w:r>
      <w:proofErr w:type="spellEnd"/>
      <w:r w:rsidR="00416F2B">
        <w:rPr>
          <w:i/>
        </w:rPr>
        <w:t xml:space="preserve"> </w:t>
      </w:r>
      <w:r w:rsidR="00416F2B">
        <w:t>de Leopardi</w:t>
      </w:r>
      <w:r>
        <w:rPr>
          <w:rFonts w:asciiTheme="minorHAnsi" w:hAnsiTheme="minorHAnsi" w:cstheme="minorHAnsi"/>
          <w:lang w:bidi="fr-FR"/>
        </w:rPr>
        <w:t xml:space="preserve">       </w:t>
      </w:r>
      <w:r w:rsidR="00416F2B">
        <w:rPr>
          <w:rFonts w:asciiTheme="minorHAnsi" w:hAnsiTheme="minorHAnsi" w:cstheme="minorHAnsi"/>
          <w:lang w:bidi="fr-FR"/>
        </w:rPr>
        <w:t xml:space="preserve"> </w:t>
      </w:r>
      <w:r>
        <w:rPr>
          <w:rFonts w:asciiTheme="minorHAnsi" w:hAnsiTheme="minorHAnsi" w:cstheme="minorHAnsi"/>
          <w:lang w:bidi="fr-FR"/>
        </w:rPr>
        <w:t xml:space="preserve">                                           Depuis 2018</w:t>
      </w:r>
    </w:p>
    <w:p w14:paraId="67D3B27C" w14:textId="1046B676" w:rsidR="00A90527" w:rsidRDefault="00416F2B" w:rsidP="00A90527">
      <w:r>
        <w:t xml:space="preserve">Projet LUNE sous la direction de Perle </w:t>
      </w:r>
      <w:proofErr w:type="spellStart"/>
      <w:r>
        <w:t>Abbrugiati</w:t>
      </w:r>
      <w:proofErr w:type="spellEnd"/>
      <w:r>
        <w:t xml:space="preserve">, Giuseppe </w:t>
      </w:r>
      <w:proofErr w:type="spellStart"/>
      <w:r>
        <w:t>Sangirardi</w:t>
      </w:r>
      <w:proofErr w:type="spellEnd"/>
      <w:r>
        <w:t xml:space="preserve"> et Philippe </w:t>
      </w:r>
      <w:proofErr w:type="spellStart"/>
      <w:r>
        <w:t>Audegean</w:t>
      </w:r>
      <w:proofErr w:type="spellEnd"/>
      <w:r w:rsidR="005944FC">
        <w:t>.</w:t>
      </w:r>
    </w:p>
    <w:bookmarkEnd w:id="13"/>
    <w:p w14:paraId="53197BE0" w14:textId="2CA76822" w:rsidR="00400986" w:rsidRDefault="00400986" w:rsidP="00A90527"/>
    <w:p w14:paraId="6A5145C1" w14:textId="0953A8FD" w:rsidR="005400C5" w:rsidRPr="005400C5" w:rsidRDefault="005400C5" w:rsidP="00400986">
      <w:pPr>
        <w:rPr>
          <w:rFonts w:asciiTheme="minorHAnsi" w:hAnsiTheme="minorHAnsi" w:cstheme="minorHAnsi"/>
          <w:bCs/>
          <w:lang w:bidi="fr-FR"/>
        </w:rPr>
      </w:pPr>
      <w:r>
        <w:rPr>
          <w:rFonts w:asciiTheme="minorHAnsi" w:hAnsiTheme="minorHAnsi" w:cstheme="minorHAnsi"/>
          <w:b/>
          <w:lang w:bidi="fr-FR"/>
        </w:rPr>
        <w:t xml:space="preserve">Participation au séminaire doctoral                                                                  </w:t>
      </w:r>
      <w:r w:rsidRPr="005400C5">
        <w:rPr>
          <w:rFonts w:asciiTheme="minorHAnsi" w:hAnsiTheme="minorHAnsi" w:cstheme="minorHAnsi"/>
          <w:bCs/>
          <w:lang w:bidi="fr-FR"/>
        </w:rPr>
        <w:t>2014-2015</w:t>
      </w:r>
    </w:p>
    <w:p w14:paraId="36AA9099" w14:textId="44BA67A1" w:rsidR="005400C5" w:rsidRPr="005400C5" w:rsidRDefault="005400C5" w:rsidP="005400C5">
      <w:pPr>
        <w:jc w:val="both"/>
        <w:rPr>
          <w:iCs/>
        </w:rPr>
      </w:pPr>
      <w:r>
        <w:rPr>
          <w:i/>
          <w:iCs/>
        </w:rPr>
        <w:t>Un enthousiasme communicatif : la circulation des émotions dans la pensée, les lettres et les arts en Europe, de la Renaissance aux Lumières</w:t>
      </w:r>
      <w:r>
        <w:rPr>
          <w:iCs/>
        </w:rPr>
        <w:t xml:space="preserve">. Séminaire doctoral interdisciplinaire organisé par Camilla </w:t>
      </w:r>
      <w:proofErr w:type="spellStart"/>
      <w:r>
        <w:rPr>
          <w:iCs/>
        </w:rPr>
        <w:t>Cederna</w:t>
      </w:r>
      <w:proofErr w:type="spellEnd"/>
      <w:r>
        <w:rPr>
          <w:iCs/>
        </w:rPr>
        <w:t xml:space="preserve"> (</w:t>
      </w:r>
      <w:r>
        <w:rPr>
          <w:sz w:val="22"/>
        </w:rPr>
        <w:t>EA 4074 CECILLE</w:t>
      </w:r>
      <w:r>
        <w:rPr>
          <w:iCs/>
        </w:rPr>
        <w:t>), Caroline Jacot-</w:t>
      </w:r>
      <w:proofErr w:type="spellStart"/>
      <w:r>
        <w:rPr>
          <w:iCs/>
        </w:rPr>
        <w:t>Grapa</w:t>
      </w:r>
      <w:proofErr w:type="spellEnd"/>
      <w:r>
        <w:rPr>
          <w:iCs/>
        </w:rPr>
        <w:t xml:space="preserve"> et Anne-Pascale </w:t>
      </w:r>
      <w:proofErr w:type="spellStart"/>
      <w:r>
        <w:rPr>
          <w:iCs/>
        </w:rPr>
        <w:t>Pouey-Mounou</w:t>
      </w:r>
      <w:proofErr w:type="spellEnd"/>
      <w:r>
        <w:rPr>
          <w:iCs/>
        </w:rPr>
        <w:t xml:space="preserve"> (</w:t>
      </w:r>
      <w:r>
        <w:rPr>
          <w:sz w:val="22"/>
        </w:rPr>
        <w:t>EA 1061 ALITHILA).</w:t>
      </w:r>
    </w:p>
    <w:p w14:paraId="2219D7C7" w14:textId="77777777" w:rsidR="005400C5" w:rsidRDefault="005400C5" w:rsidP="00400986">
      <w:pPr>
        <w:rPr>
          <w:rFonts w:asciiTheme="minorHAnsi" w:hAnsiTheme="minorHAnsi" w:cstheme="minorHAnsi"/>
          <w:b/>
          <w:lang w:bidi="fr-FR"/>
        </w:rPr>
      </w:pPr>
    </w:p>
    <w:p w14:paraId="50FCFA52" w14:textId="4AEDDBE6" w:rsidR="00E30F1B" w:rsidRDefault="00400986" w:rsidP="00400986">
      <w:r>
        <w:rPr>
          <w:rFonts w:asciiTheme="minorHAnsi" w:hAnsiTheme="minorHAnsi" w:cstheme="minorHAnsi"/>
          <w:b/>
          <w:lang w:bidi="fr-FR"/>
        </w:rPr>
        <w:t>Participation au</w:t>
      </w:r>
      <w:r w:rsidR="00E30F1B">
        <w:rPr>
          <w:rFonts w:asciiTheme="minorHAnsi" w:hAnsiTheme="minorHAnsi" w:cstheme="minorHAnsi"/>
          <w:b/>
          <w:lang w:bidi="fr-FR"/>
        </w:rPr>
        <w:t>x ateliers</w:t>
      </w:r>
      <w:r w:rsidR="00E30F1B" w:rsidRPr="00E30F1B">
        <w:t xml:space="preserve"> </w:t>
      </w:r>
      <w:r w:rsidR="00E30F1B">
        <w:t xml:space="preserve">                                                                                  2004-2016</w:t>
      </w:r>
    </w:p>
    <w:p w14:paraId="32B545DA" w14:textId="4C3E621C" w:rsidR="00E30F1B" w:rsidRDefault="00E30F1B" w:rsidP="00400986">
      <w:r>
        <w:t xml:space="preserve">« Le Voyage » dirigé par Brigitte </w:t>
      </w:r>
      <w:proofErr w:type="spellStart"/>
      <w:r>
        <w:t>Urbani</w:t>
      </w:r>
      <w:proofErr w:type="spellEnd"/>
      <w:r>
        <w:t xml:space="preserve"> et « Pratiques d'écriture » dirigé par Perle </w:t>
      </w:r>
      <w:proofErr w:type="spellStart"/>
      <w:r>
        <w:t>Abbrugiati</w:t>
      </w:r>
      <w:proofErr w:type="spellEnd"/>
      <w:r>
        <w:t xml:space="preserve"> au sein de l'équipe d'accueil du CAER (Centre Aixois d'Etudes Romanes)</w:t>
      </w:r>
      <w:r w:rsidR="005944FC">
        <w:t>.</w:t>
      </w:r>
    </w:p>
    <w:p w14:paraId="5C51A0AA" w14:textId="77777777" w:rsidR="00E30F1B" w:rsidRDefault="00E30F1B" w:rsidP="00400986"/>
    <w:p w14:paraId="19E41672" w14:textId="26AF564B" w:rsidR="00E30F1B" w:rsidRDefault="00E30F1B" w:rsidP="00E30F1B">
      <w:r>
        <w:rPr>
          <w:rFonts w:asciiTheme="minorHAnsi" w:hAnsiTheme="minorHAnsi" w:cstheme="minorHAnsi"/>
          <w:b/>
          <w:lang w:bidi="fr-FR"/>
        </w:rPr>
        <w:t>Participation aux séminaires</w:t>
      </w:r>
      <w:r w:rsidRPr="00E30F1B">
        <w:t xml:space="preserve"> </w:t>
      </w:r>
      <w:r>
        <w:t xml:space="preserve">                                                                            2009-2018</w:t>
      </w:r>
    </w:p>
    <w:bookmarkEnd w:id="14"/>
    <w:p w14:paraId="78368FD3" w14:textId="299B36F3" w:rsidR="00416F2B" w:rsidRDefault="00E30F1B" w:rsidP="00A90527">
      <w:r>
        <w:t xml:space="preserve">« Écriture et opéra » (2009-2010) puis « Tragédie et opéra » (2010-2011), « Mythe et opéra » (2011-2012), « Renaissance et opéra » (2013-2014), « Shakespeare et l’opéra » (2015-2016), « Les Romantiques et l’opéra » (2016-2017), « la Bible et l’opéra » (2017-2018) dirigés par Camillo </w:t>
      </w:r>
      <w:proofErr w:type="spellStart"/>
      <w:r>
        <w:t>Faverzani</w:t>
      </w:r>
      <w:proofErr w:type="spellEnd"/>
      <w:r>
        <w:t>, Université de Paris 8.</w:t>
      </w:r>
    </w:p>
    <w:p w14:paraId="7B85365A" w14:textId="0A93994B" w:rsidR="008440AE" w:rsidRPr="003B19FB" w:rsidRDefault="008440AE" w:rsidP="002E49B9">
      <w:pPr>
        <w:pStyle w:val="Titre1"/>
        <w:ind w:left="0"/>
        <w:rPr>
          <w:rFonts w:asciiTheme="minorHAnsi" w:hAnsiTheme="minorHAnsi" w:cstheme="minorHAnsi"/>
        </w:rPr>
      </w:pPr>
      <w:r w:rsidRPr="003B19FB">
        <w:rPr>
          <w:rFonts w:asciiTheme="minorHAnsi" w:hAnsiTheme="minorHAnsi" w:cstheme="minorHAnsi"/>
          <w:lang w:bidi="fr-FR"/>
        </w:rPr>
        <w:lastRenderedPageBreak/>
        <w:t>Expérience d’enseignement</w:t>
      </w:r>
      <w:r w:rsidR="00400986">
        <w:rPr>
          <w:rFonts w:asciiTheme="minorHAnsi" w:hAnsiTheme="minorHAnsi" w:cstheme="minorHAnsi"/>
          <w:lang w:bidi="fr-FR"/>
        </w:rPr>
        <w:t xml:space="preserve"> et de formation </w:t>
      </w:r>
    </w:p>
    <w:p w14:paraId="7E3357C0" w14:textId="77777777" w:rsidR="008440AE" w:rsidRPr="003B19FB" w:rsidRDefault="008440AE" w:rsidP="008440AE">
      <w:pPr>
        <w:rPr>
          <w:rFonts w:asciiTheme="minorHAnsi" w:hAnsiTheme="minorHAnsi" w:cstheme="minorHAnsi"/>
        </w:rPr>
      </w:pPr>
    </w:p>
    <w:p w14:paraId="602BC7A5" w14:textId="22D630B8" w:rsidR="00993330" w:rsidRPr="00993330" w:rsidRDefault="00993330" w:rsidP="00C51A2D">
      <w:pPr>
        <w:tabs>
          <w:tab w:val="right" w:pos="8640"/>
        </w:tabs>
        <w:rPr>
          <w:rFonts w:asciiTheme="minorHAnsi" w:hAnsiTheme="minorHAnsi" w:cstheme="minorHAnsi"/>
          <w:lang w:bidi="fr-FR"/>
        </w:rPr>
      </w:pPr>
      <w:r>
        <w:rPr>
          <w:rFonts w:asciiTheme="minorHAnsi" w:hAnsiTheme="minorHAnsi" w:cstheme="minorHAnsi"/>
          <w:b/>
          <w:lang w:bidi="fr-FR"/>
        </w:rPr>
        <w:t>Professeur d’italien CPGE</w:t>
      </w:r>
      <w:r w:rsidRPr="003B19FB">
        <w:rPr>
          <w:rFonts w:asciiTheme="minorHAnsi" w:hAnsiTheme="minorHAnsi" w:cstheme="minorHAnsi"/>
          <w:lang w:bidi="fr-FR"/>
        </w:rPr>
        <w:t xml:space="preserve">, </w:t>
      </w:r>
      <w:r>
        <w:rPr>
          <w:rFonts w:asciiTheme="minorHAnsi" w:hAnsiTheme="minorHAnsi" w:cstheme="minorHAnsi"/>
          <w:lang w:bidi="fr-FR"/>
        </w:rPr>
        <w:t>Lycée Cézanne, Aix-en-Provence</w:t>
      </w:r>
      <w:r w:rsidRPr="003B19FB">
        <w:rPr>
          <w:rFonts w:asciiTheme="minorHAnsi" w:hAnsiTheme="minorHAnsi" w:cstheme="minorHAnsi"/>
          <w:lang w:bidi="fr-FR"/>
        </w:rPr>
        <w:tab/>
      </w:r>
      <w:r>
        <w:rPr>
          <w:rFonts w:asciiTheme="minorHAnsi" w:hAnsiTheme="minorHAnsi" w:cstheme="minorHAnsi"/>
          <w:lang w:bidi="fr-FR"/>
        </w:rPr>
        <w:t>Depuis 2021</w:t>
      </w:r>
    </w:p>
    <w:p w14:paraId="59FBA42C" w14:textId="77777777" w:rsidR="00993330" w:rsidRDefault="00993330" w:rsidP="00C51A2D">
      <w:pPr>
        <w:tabs>
          <w:tab w:val="right" w:pos="8640"/>
        </w:tabs>
        <w:rPr>
          <w:rFonts w:asciiTheme="minorHAnsi" w:hAnsiTheme="minorHAnsi" w:cstheme="minorHAnsi"/>
          <w:b/>
          <w:lang w:bidi="fr-FR"/>
        </w:rPr>
      </w:pPr>
    </w:p>
    <w:p w14:paraId="1203EF87" w14:textId="0A96E5D4" w:rsidR="008440AE" w:rsidRDefault="00C51A2D" w:rsidP="00C51A2D">
      <w:pPr>
        <w:tabs>
          <w:tab w:val="right" w:pos="8640"/>
        </w:tabs>
        <w:rPr>
          <w:rFonts w:asciiTheme="minorHAnsi" w:hAnsiTheme="minorHAnsi" w:cstheme="minorHAnsi"/>
          <w:lang w:bidi="fr-FR"/>
        </w:rPr>
      </w:pPr>
      <w:bookmarkStart w:id="15" w:name="_Hlk75164286"/>
      <w:r>
        <w:rPr>
          <w:rFonts w:asciiTheme="minorHAnsi" w:hAnsiTheme="minorHAnsi" w:cstheme="minorHAnsi"/>
          <w:b/>
          <w:lang w:bidi="fr-FR"/>
        </w:rPr>
        <w:t>Professeur d’italien CPGE</w:t>
      </w:r>
      <w:r w:rsidR="008440AE" w:rsidRPr="003B19FB">
        <w:rPr>
          <w:rFonts w:asciiTheme="minorHAnsi" w:hAnsiTheme="minorHAnsi" w:cstheme="minorHAnsi"/>
          <w:lang w:bidi="fr-FR"/>
        </w:rPr>
        <w:t xml:space="preserve">, </w:t>
      </w:r>
      <w:r>
        <w:rPr>
          <w:rFonts w:asciiTheme="minorHAnsi" w:hAnsiTheme="minorHAnsi" w:cstheme="minorHAnsi"/>
          <w:lang w:bidi="fr-FR"/>
        </w:rPr>
        <w:t>Lycée Faidherbe, Lille</w:t>
      </w:r>
      <w:r w:rsidR="008440AE" w:rsidRPr="003B19FB">
        <w:rPr>
          <w:rFonts w:asciiTheme="minorHAnsi" w:hAnsiTheme="minorHAnsi" w:cstheme="minorHAnsi"/>
          <w:lang w:bidi="fr-FR"/>
        </w:rPr>
        <w:tab/>
      </w:r>
      <w:r>
        <w:rPr>
          <w:rFonts w:asciiTheme="minorHAnsi" w:hAnsiTheme="minorHAnsi" w:cstheme="minorHAnsi"/>
          <w:lang w:bidi="fr-FR"/>
        </w:rPr>
        <w:t>2005</w:t>
      </w:r>
      <w:r w:rsidR="00993330">
        <w:rPr>
          <w:rFonts w:asciiTheme="minorHAnsi" w:hAnsiTheme="minorHAnsi" w:cstheme="minorHAnsi"/>
          <w:lang w:bidi="fr-FR"/>
        </w:rPr>
        <w:t>-2021</w:t>
      </w:r>
    </w:p>
    <w:bookmarkEnd w:id="15"/>
    <w:p w14:paraId="168505E5" w14:textId="3BC9EAB6" w:rsidR="000A42BC" w:rsidRPr="00FF7F18" w:rsidRDefault="000A42BC" w:rsidP="00C51A2D">
      <w:pPr>
        <w:tabs>
          <w:tab w:val="right" w:pos="8640"/>
        </w:tabs>
        <w:rPr>
          <w:rFonts w:asciiTheme="minorHAnsi" w:hAnsiTheme="minorHAnsi" w:cstheme="minorHAnsi"/>
        </w:rPr>
      </w:pPr>
      <w:r w:rsidRPr="00FF7F18">
        <w:rPr>
          <w:rFonts w:asciiTheme="minorHAnsi" w:hAnsiTheme="minorHAnsi" w:cstheme="minorHAnsi"/>
          <w:lang w:bidi="fr-FR"/>
        </w:rPr>
        <w:t>Cours d</w:t>
      </w:r>
      <w:r w:rsidR="00FF7F18" w:rsidRPr="00FF7F18">
        <w:rPr>
          <w:rFonts w:asciiTheme="minorHAnsi" w:hAnsiTheme="minorHAnsi" w:cstheme="minorHAnsi"/>
          <w:lang w:bidi="fr-FR"/>
        </w:rPr>
        <w:t xml:space="preserve">’histoire de la littérature italienne (Première supérieure et Lettres supérieure), de version et de thème littéraires </w:t>
      </w:r>
      <w:r w:rsidR="00FF7F18">
        <w:rPr>
          <w:rFonts w:asciiTheme="minorHAnsi" w:hAnsiTheme="minorHAnsi" w:cstheme="minorHAnsi"/>
          <w:lang w:bidi="fr-FR"/>
        </w:rPr>
        <w:t>(HK-</w:t>
      </w:r>
      <w:proofErr w:type="spellStart"/>
      <w:r w:rsidR="00FF7F18">
        <w:rPr>
          <w:rFonts w:asciiTheme="minorHAnsi" w:hAnsiTheme="minorHAnsi" w:cstheme="minorHAnsi"/>
          <w:lang w:bidi="fr-FR"/>
        </w:rPr>
        <w:t>Kh</w:t>
      </w:r>
      <w:proofErr w:type="spellEnd"/>
      <w:r w:rsidR="00FF7F18">
        <w:rPr>
          <w:rFonts w:asciiTheme="minorHAnsi" w:hAnsiTheme="minorHAnsi" w:cstheme="minorHAnsi"/>
          <w:lang w:bidi="fr-FR"/>
        </w:rPr>
        <w:t xml:space="preserve">, AL et BL) </w:t>
      </w:r>
      <w:r w:rsidR="00FF7F18" w:rsidRPr="00FF7F18">
        <w:rPr>
          <w:rFonts w:asciiTheme="minorHAnsi" w:hAnsiTheme="minorHAnsi" w:cstheme="minorHAnsi"/>
          <w:lang w:bidi="fr-FR"/>
        </w:rPr>
        <w:t>et journalistiques (ECS, scientifiques), de civilisation italienne</w:t>
      </w:r>
      <w:r w:rsidR="007530FC">
        <w:rPr>
          <w:rFonts w:asciiTheme="minorHAnsi" w:hAnsiTheme="minorHAnsi" w:cstheme="minorHAnsi"/>
          <w:lang w:bidi="fr-FR"/>
        </w:rPr>
        <w:t xml:space="preserve"> contemporaine</w:t>
      </w:r>
      <w:r w:rsidR="00FF7F18" w:rsidRPr="00FF7F18">
        <w:rPr>
          <w:rFonts w:asciiTheme="minorHAnsi" w:hAnsiTheme="minorHAnsi" w:cstheme="minorHAnsi"/>
          <w:lang w:bidi="fr-FR"/>
        </w:rPr>
        <w:t xml:space="preserve"> (ECS, scientifiques MP, PC, BCPST)</w:t>
      </w:r>
    </w:p>
    <w:p w14:paraId="69DC3015" w14:textId="03D2866B" w:rsidR="008440AE" w:rsidRDefault="00C51A2D" w:rsidP="00C51A2D">
      <w:pPr>
        <w:numPr>
          <w:ilvl w:val="0"/>
          <w:numId w:val="5"/>
        </w:numPr>
        <w:rPr>
          <w:rFonts w:asciiTheme="minorHAnsi" w:hAnsiTheme="minorHAnsi" w:cstheme="minorHAnsi"/>
        </w:rPr>
      </w:pPr>
      <w:r>
        <w:rPr>
          <w:rFonts w:asciiTheme="minorHAnsi" w:hAnsiTheme="minorHAnsi" w:cstheme="minorHAnsi"/>
          <w:lang w:bidi="fr-FR"/>
        </w:rPr>
        <w:t>Complément de service dans le secondaire, classes de seconde, première, terminale LV2</w:t>
      </w:r>
      <w:r w:rsidR="000A42BC">
        <w:rPr>
          <w:rFonts w:asciiTheme="minorHAnsi" w:hAnsiTheme="minorHAnsi" w:cstheme="minorHAnsi"/>
          <w:lang w:bidi="fr-FR"/>
        </w:rPr>
        <w:t xml:space="preserve"> (l</w:t>
      </w:r>
      <w:r>
        <w:rPr>
          <w:rFonts w:asciiTheme="minorHAnsi" w:hAnsiTheme="minorHAnsi" w:cstheme="minorHAnsi"/>
          <w:lang w:bidi="fr-FR"/>
        </w:rPr>
        <w:t>ycée Faidherbe depuis 2010</w:t>
      </w:r>
      <w:r w:rsidR="000A42BC">
        <w:rPr>
          <w:rFonts w:asciiTheme="minorHAnsi" w:hAnsiTheme="minorHAnsi" w:cstheme="minorHAnsi"/>
          <w:lang w:bidi="fr-FR"/>
        </w:rPr>
        <w:t>)</w:t>
      </w:r>
      <w:r w:rsidR="005944FC">
        <w:rPr>
          <w:rFonts w:asciiTheme="minorHAnsi" w:hAnsiTheme="minorHAnsi" w:cstheme="minorHAnsi"/>
          <w:lang w:bidi="fr-FR"/>
        </w:rPr>
        <w:t>.</w:t>
      </w:r>
    </w:p>
    <w:p w14:paraId="5401F6F0" w14:textId="3E7B572A" w:rsidR="000A42BC" w:rsidRPr="000A42BC" w:rsidRDefault="000A42BC" w:rsidP="000A42BC">
      <w:pPr>
        <w:numPr>
          <w:ilvl w:val="0"/>
          <w:numId w:val="5"/>
        </w:numPr>
        <w:rPr>
          <w:rFonts w:asciiTheme="minorHAnsi" w:hAnsiTheme="minorHAnsi" w:cstheme="minorHAnsi"/>
        </w:rPr>
      </w:pPr>
      <w:r>
        <w:rPr>
          <w:rFonts w:asciiTheme="minorHAnsi" w:hAnsiTheme="minorHAnsi" w:cstheme="minorHAnsi"/>
        </w:rPr>
        <w:t>Complément de service en quatrième et en troisième au collège du Pévèle, Orchies (2005-2010)</w:t>
      </w:r>
      <w:r w:rsidR="005944FC">
        <w:rPr>
          <w:rFonts w:asciiTheme="minorHAnsi" w:hAnsiTheme="minorHAnsi" w:cstheme="minorHAnsi"/>
        </w:rPr>
        <w:t>.</w:t>
      </w:r>
    </w:p>
    <w:p w14:paraId="4FD5C0FF" w14:textId="52F1DD5A" w:rsidR="000A42BC" w:rsidRDefault="000A42BC" w:rsidP="000A42BC">
      <w:pPr>
        <w:numPr>
          <w:ilvl w:val="0"/>
          <w:numId w:val="5"/>
        </w:numPr>
        <w:rPr>
          <w:rFonts w:asciiTheme="minorHAnsi" w:hAnsiTheme="minorHAnsi" w:cstheme="minorHAnsi"/>
        </w:rPr>
      </w:pPr>
      <w:r>
        <w:rPr>
          <w:rFonts w:asciiTheme="minorHAnsi" w:hAnsiTheme="minorHAnsi" w:cstheme="minorHAnsi"/>
        </w:rPr>
        <w:t xml:space="preserve">Complément de service en quatrième et en troisième au collège du Pévèle, Orchies et au collège Françoise Dolto, Pont à </w:t>
      </w:r>
      <w:proofErr w:type="spellStart"/>
      <w:r>
        <w:rPr>
          <w:rFonts w:asciiTheme="minorHAnsi" w:hAnsiTheme="minorHAnsi" w:cstheme="minorHAnsi"/>
        </w:rPr>
        <w:t>Marcq</w:t>
      </w:r>
      <w:proofErr w:type="spellEnd"/>
      <w:r>
        <w:rPr>
          <w:rFonts w:asciiTheme="minorHAnsi" w:hAnsiTheme="minorHAnsi" w:cstheme="minorHAnsi"/>
        </w:rPr>
        <w:t xml:space="preserve"> (2004-2005)</w:t>
      </w:r>
      <w:r w:rsidR="005944FC">
        <w:rPr>
          <w:rFonts w:asciiTheme="minorHAnsi" w:hAnsiTheme="minorHAnsi" w:cstheme="minorHAnsi"/>
        </w:rPr>
        <w:t>.</w:t>
      </w:r>
    </w:p>
    <w:p w14:paraId="2B8515D0" w14:textId="2BA2A1D5" w:rsidR="008C1370" w:rsidRDefault="008C1370" w:rsidP="008C1370">
      <w:pPr>
        <w:rPr>
          <w:rFonts w:asciiTheme="minorHAnsi" w:hAnsiTheme="minorHAnsi" w:cstheme="minorHAnsi"/>
        </w:rPr>
      </w:pPr>
    </w:p>
    <w:p w14:paraId="6911FDF6" w14:textId="1534E432" w:rsidR="00BD3494" w:rsidRDefault="00BD3494" w:rsidP="00BD3494">
      <w:pPr>
        <w:tabs>
          <w:tab w:val="right" w:pos="8640"/>
        </w:tabs>
        <w:rPr>
          <w:rFonts w:asciiTheme="minorHAnsi" w:hAnsiTheme="minorHAnsi" w:cstheme="minorHAnsi"/>
          <w:lang w:bidi="fr-FR"/>
        </w:rPr>
      </w:pPr>
      <w:r>
        <w:rPr>
          <w:rFonts w:asciiTheme="minorHAnsi" w:hAnsiTheme="minorHAnsi" w:cstheme="minorHAnsi"/>
          <w:b/>
          <w:lang w:bidi="fr-FR"/>
        </w:rPr>
        <w:t>Chargée d’enseignement</w:t>
      </w:r>
      <w:r w:rsidRPr="003B19FB">
        <w:rPr>
          <w:rFonts w:asciiTheme="minorHAnsi" w:hAnsiTheme="minorHAnsi" w:cstheme="minorHAnsi"/>
          <w:lang w:bidi="fr-FR"/>
        </w:rPr>
        <w:t xml:space="preserve">, </w:t>
      </w:r>
      <w:r>
        <w:rPr>
          <w:rFonts w:asciiTheme="minorHAnsi" w:hAnsiTheme="minorHAnsi" w:cstheme="minorHAnsi"/>
          <w:lang w:bidi="fr-FR"/>
        </w:rPr>
        <w:t>AMU</w:t>
      </w:r>
      <w:r w:rsidRPr="003B19FB">
        <w:rPr>
          <w:rFonts w:asciiTheme="minorHAnsi" w:hAnsiTheme="minorHAnsi" w:cstheme="minorHAnsi"/>
          <w:lang w:bidi="fr-FR"/>
        </w:rPr>
        <w:tab/>
      </w:r>
      <w:r>
        <w:rPr>
          <w:rFonts w:asciiTheme="minorHAnsi" w:hAnsiTheme="minorHAnsi" w:cstheme="minorHAnsi"/>
          <w:lang w:bidi="fr-FR"/>
        </w:rPr>
        <w:t>202</w:t>
      </w:r>
      <w:r>
        <w:rPr>
          <w:rFonts w:asciiTheme="minorHAnsi" w:hAnsiTheme="minorHAnsi" w:cstheme="minorHAnsi"/>
          <w:lang w:bidi="fr-FR"/>
        </w:rPr>
        <w:t>1-2024</w:t>
      </w:r>
    </w:p>
    <w:p w14:paraId="742147D2" w14:textId="2E103142" w:rsidR="00BD3494" w:rsidRPr="00BD3494" w:rsidRDefault="00BD3494" w:rsidP="00993330">
      <w:pPr>
        <w:numPr>
          <w:ilvl w:val="0"/>
          <w:numId w:val="6"/>
        </w:numPr>
        <w:rPr>
          <w:rFonts w:asciiTheme="minorHAnsi" w:hAnsiTheme="minorHAnsi" w:cstheme="minorHAnsi"/>
        </w:rPr>
      </w:pPr>
      <w:r>
        <w:rPr>
          <w:rFonts w:asciiTheme="minorHAnsi" w:hAnsiTheme="minorHAnsi" w:cstheme="minorHAnsi"/>
        </w:rPr>
        <w:t xml:space="preserve">Cours de </w:t>
      </w:r>
      <w:r>
        <w:rPr>
          <w:rFonts w:asciiTheme="minorHAnsi" w:hAnsiTheme="minorHAnsi" w:cstheme="minorHAnsi"/>
        </w:rPr>
        <w:t>version ancienne</w:t>
      </w:r>
      <w:r>
        <w:rPr>
          <w:rFonts w:asciiTheme="minorHAnsi" w:hAnsiTheme="minorHAnsi" w:cstheme="minorHAnsi"/>
        </w:rPr>
        <w:t xml:space="preserve"> </w:t>
      </w:r>
      <w:r>
        <w:rPr>
          <w:rFonts w:asciiTheme="minorHAnsi" w:hAnsiTheme="minorHAnsi" w:cstheme="minorHAnsi"/>
        </w:rPr>
        <w:t>et moderne</w:t>
      </w:r>
      <w:r>
        <w:rPr>
          <w:rFonts w:asciiTheme="minorHAnsi" w:hAnsiTheme="minorHAnsi" w:cstheme="minorHAnsi"/>
        </w:rPr>
        <w:t xml:space="preserve">, </w:t>
      </w:r>
      <w:r>
        <w:rPr>
          <w:rFonts w:asciiTheme="minorHAnsi" w:hAnsiTheme="minorHAnsi" w:cstheme="minorHAnsi"/>
        </w:rPr>
        <w:t>Agrégation externe et interne d’italien (48h pour chacune des trois années universitaires).</w:t>
      </w:r>
    </w:p>
    <w:p w14:paraId="4B0DBCD4" w14:textId="77777777" w:rsidR="00BD3494" w:rsidRDefault="00BD3494" w:rsidP="00993330">
      <w:pPr>
        <w:tabs>
          <w:tab w:val="right" w:pos="8640"/>
        </w:tabs>
        <w:rPr>
          <w:rFonts w:asciiTheme="minorHAnsi" w:hAnsiTheme="minorHAnsi" w:cstheme="minorHAnsi"/>
          <w:b/>
          <w:lang w:bidi="fr-FR"/>
        </w:rPr>
      </w:pPr>
    </w:p>
    <w:p w14:paraId="57BC63E4" w14:textId="3BCD38ED" w:rsidR="00993330" w:rsidRDefault="00993330" w:rsidP="00993330">
      <w:pPr>
        <w:tabs>
          <w:tab w:val="right" w:pos="8640"/>
        </w:tabs>
        <w:rPr>
          <w:rFonts w:asciiTheme="minorHAnsi" w:hAnsiTheme="minorHAnsi" w:cstheme="minorHAnsi"/>
          <w:lang w:bidi="fr-FR"/>
        </w:rPr>
      </w:pPr>
      <w:r>
        <w:rPr>
          <w:rFonts w:asciiTheme="minorHAnsi" w:hAnsiTheme="minorHAnsi" w:cstheme="minorHAnsi"/>
          <w:b/>
          <w:lang w:bidi="fr-FR"/>
        </w:rPr>
        <w:t>Chargée d’enseignement</w:t>
      </w:r>
      <w:r w:rsidRPr="003B19FB">
        <w:rPr>
          <w:rFonts w:asciiTheme="minorHAnsi" w:hAnsiTheme="minorHAnsi" w:cstheme="minorHAnsi"/>
          <w:lang w:bidi="fr-FR"/>
        </w:rPr>
        <w:t xml:space="preserve">, </w:t>
      </w:r>
      <w:r>
        <w:rPr>
          <w:rFonts w:asciiTheme="minorHAnsi" w:hAnsiTheme="minorHAnsi" w:cstheme="minorHAnsi"/>
          <w:lang w:bidi="fr-FR"/>
        </w:rPr>
        <w:t>Université de Nancy</w:t>
      </w:r>
      <w:r w:rsidRPr="003B19FB">
        <w:rPr>
          <w:rFonts w:asciiTheme="minorHAnsi" w:hAnsiTheme="minorHAnsi" w:cstheme="minorHAnsi"/>
          <w:lang w:bidi="fr-FR"/>
        </w:rPr>
        <w:tab/>
      </w:r>
      <w:r>
        <w:rPr>
          <w:rFonts w:asciiTheme="minorHAnsi" w:hAnsiTheme="minorHAnsi" w:cstheme="minorHAnsi"/>
          <w:lang w:bidi="fr-FR"/>
        </w:rPr>
        <w:t>2021 (semestre 2)</w:t>
      </w:r>
    </w:p>
    <w:p w14:paraId="4049C77C" w14:textId="149E867A" w:rsidR="00993330" w:rsidRPr="00993330" w:rsidRDefault="00993330" w:rsidP="008C1370">
      <w:pPr>
        <w:numPr>
          <w:ilvl w:val="0"/>
          <w:numId w:val="6"/>
        </w:numPr>
        <w:rPr>
          <w:rFonts w:asciiTheme="minorHAnsi" w:hAnsiTheme="minorHAnsi" w:cstheme="minorHAnsi"/>
        </w:rPr>
      </w:pPr>
      <w:r>
        <w:rPr>
          <w:rFonts w:asciiTheme="minorHAnsi" w:hAnsiTheme="minorHAnsi" w:cstheme="minorHAnsi"/>
        </w:rPr>
        <w:t>Cours de littérature (XVII-XIX</w:t>
      </w:r>
      <w:r w:rsidRPr="008C1370">
        <w:rPr>
          <w:rFonts w:asciiTheme="minorHAnsi" w:hAnsiTheme="minorHAnsi" w:cstheme="minorHAnsi"/>
          <w:vertAlign w:val="superscript"/>
        </w:rPr>
        <w:t>e</w:t>
      </w:r>
      <w:r>
        <w:rPr>
          <w:rFonts w:asciiTheme="minorHAnsi" w:hAnsiTheme="minorHAnsi" w:cstheme="minorHAnsi"/>
        </w:rPr>
        <w:t xml:space="preserve"> siècles), Licence 3</w:t>
      </w:r>
      <w:r w:rsidR="00BD3494">
        <w:rPr>
          <w:rFonts w:asciiTheme="minorHAnsi" w:hAnsiTheme="minorHAnsi" w:cstheme="minorHAnsi"/>
        </w:rPr>
        <w:t xml:space="preserve"> (18h)</w:t>
      </w:r>
      <w:r>
        <w:rPr>
          <w:rFonts w:asciiTheme="minorHAnsi" w:hAnsiTheme="minorHAnsi" w:cstheme="minorHAnsi"/>
        </w:rPr>
        <w:t>.</w:t>
      </w:r>
    </w:p>
    <w:p w14:paraId="0B196764" w14:textId="77777777" w:rsidR="00993330" w:rsidRDefault="00993330" w:rsidP="008C1370">
      <w:pPr>
        <w:tabs>
          <w:tab w:val="right" w:pos="8640"/>
        </w:tabs>
        <w:rPr>
          <w:rFonts w:asciiTheme="minorHAnsi" w:hAnsiTheme="minorHAnsi" w:cstheme="minorHAnsi"/>
          <w:b/>
          <w:lang w:bidi="fr-FR"/>
        </w:rPr>
      </w:pPr>
    </w:p>
    <w:p w14:paraId="497FEEA0" w14:textId="6976BC0E" w:rsidR="008C1370" w:rsidRDefault="008C1370" w:rsidP="008C1370">
      <w:pPr>
        <w:tabs>
          <w:tab w:val="right" w:pos="8640"/>
        </w:tabs>
        <w:rPr>
          <w:rFonts w:asciiTheme="minorHAnsi" w:hAnsiTheme="minorHAnsi" w:cstheme="minorHAnsi"/>
          <w:lang w:bidi="fr-FR"/>
        </w:rPr>
      </w:pPr>
      <w:bookmarkStart w:id="16" w:name="_Hlk75164340"/>
      <w:r>
        <w:rPr>
          <w:rFonts w:asciiTheme="minorHAnsi" w:hAnsiTheme="minorHAnsi" w:cstheme="minorHAnsi"/>
          <w:b/>
          <w:lang w:bidi="fr-FR"/>
        </w:rPr>
        <w:t>Chargée d’enseignement</w:t>
      </w:r>
      <w:r w:rsidRPr="003B19FB">
        <w:rPr>
          <w:rFonts w:asciiTheme="minorHAnsi" w:hAnsiTheme="minorHAnsi" w:cstheme="minorHAnsi"/>
          <w:lang w:bidi="fr-FR"/>
        </w:rPr>
        <w:t xml:space="preserve">, </w:t>
      </w:r>
      <w:r>
        <w:rPr>
          <w:rFonts w:asciiTheme="minorHAnsi" w:hAnsiTheme="minorHAnsi" w:cstheme="minorHAnsi"/>
          <w:lang w:bidi="fr-FR"/>
        </w:rPr>
        <w:t>Université de Lille</w:t>
      </w:r>
      <w:r w:rsidRPr="003B19FB">
        <w:rPr>
          <w:rFonts w:asciiTheme="minorHAnsi" w:hAnsiTheme="minorHAnsi" w:cstheme="minorHAnsi"/>
          <w:lang w:bidi="fr-FR"/>
        </w:rPr>
        <w:tab/>
      </w:r>
      <w:r>
        <w:rPr>
          <w:rFonts w:asciiTheme="minorHAnsi" w:hAnsiTheme="minorHAnsi" w:cstheme="minorHAnsi"/>
          <w:lang w:bidi="fr-FR"/>
        </w:rPr>
        <w:t>Depuis 2018</w:t>
      </w:r>
    </w:p>
    <w:p w14:paraId="4BF23C54" w14:textId="7013B127" w:rsidR="008C1370" w:rsidRDefault="008C1370" w:rsidP="008C1370">
      <w:pPr>
        <w:numPr>
          <w:ilvl w:val="0"/>
          <w:numId w:val="6"/>
        </w:numPr>
        <w:rPr>
          <w:rFonts w:asciiTheme="minorHAnsi" w:hAnsiTheme="minorHAnsi" w:cstheme="minorHAnsi"/>
        </w:rPr>
      </w:pPr>
      <w:r>
        <w:rPr>
          <w:rFonts w:asciiTheme="minorHAnsi" w:hAnsiTheme="minorHAnsi" w:cstheme="minorHAnsi"/>
        </w:rPr>
        <w:t>Cours de version littéraire (XIX-XX</w:t>
      </w:r>
      <w:r w:rsidRPr="008C1370">
        <w:rPr>
          <w:rFonts w:asciiTheme="minorHAnsi" w:hAnsiTheme="minorHAnsi" w:cstheme="minorHAnsi"/>
          <w:vertAlign w:val="superscript"/>
        </w:rPr>
        <w:t>e</w:t>
      </w:r>
      <w:r>
        <w:rPr>
          <w:rFonts w:asciiTheme="minorHAnsi" w:hAnsiTheme="minorHAnsi" w:cstheme="minorHAnsi"/>
        </w:rPr>
        <w:t xml:space="preserve"> siècles), Licence 2</w:t>
      </w:r>
      <w:r w:rsidR="00BD3494">
        <w:rPr>
          <w:rFonts w:asciiTheme="minorHAnsi" w:hAnsiTheme="minorHAnsi" w:cstheme="minorHAnsi"/>
        </w:rPr>
        <w:t xml:space="preserve"> (24h)</w:t>
      </w:r>
      <w:r w:rsidR="005944FC">
        <w:rPr>
          <w:rFonts w:asciiTheme="minorHAnsi" w:hAnsiTheme="minorHAnsi" w:cstheme="minorHAnsi"/>
        </w:rPr>
        <w:t>.</w:t>
      </w:r>
    </w:p>
    <w:bookmarkEnd w:id="16"/>
    <w:p w14:paraId="4D958EB0" w14:textId="77777777" w:rsidR="008440AE" w:rsidRPr="003B19FB" w:rsidRDefault="008440AE" w:rsidP="008440AE">
      <w:pPr>
        <w:rPr>
          <w:rFonts w:asciiTheme="minorHAnsi" w:hAnsiTheme="minorHAnsi" w:cstheme="minorHAnsi"/>
        </w:rPr>
      </w:pPr>
    </w:p>
    <w:p w14:paraId="4538F774" w14:textId="15E4C348" w:rsidR="004322D7" w:rsidRDefault="00847778" w:rsidP="00C51A2D">
      <w:pPr>
        <w:tabs>
          <w:tab w:val="right" w:pos="8640"/>
        </w:tabs>
        <w:rPr>
          <w:rFonts w:asciiTheme="minorHAnsi" w:hAnsiTheme="minorHAnsi" w:cstheme="minorHAnsi"/>
          <w:lang w:bidi="fr-FR"/>
        </w:rPr>
      </w:pPr>
      <w:bookmarkStart w:id="17" w:name="_Hlk27307312"/>
      <w:bookmarkStart w:id="18" w:name="_Hlk27304357"/>
      <w:r>
        <w:rPr>
          <w:rFonts w:asciiTheme="minorHAnsi" w:hAnsiTheme="minorHAnsi" w:cstheme="minorHAnsi"/>
          <w:b/>
          <w:lang w:bidi="fr-FR"/>
        </w:rPr>
        <w:t>Chargée d’enseignement</w:t>
      </w:r>
      <w:r w:rsidR="004322D7" w:rsidRPr="003B19FB">
        <w:rPr>
          <w:rFonts w:asciiTheme="minorHAnsi" w:hAnsiTheme="minorHAnsi" w:cstheme="minorHAnsi"/>
          <w:lang w:bidi="fr-FR"/>
        </w:rPr>
        <w:t xml:space="preserve">, </w:t>
      </w:r>
      <w:r>
        <w:rPr>
          <w:rFonts w:asciiTheme="minorHAnsi" w:hAnsiTheme="minorHAnsi" w:cstheme="minorHAnsi"/>
          <w:lang w:bidi="fr-FR"/>
        </w:rPr>
        <w:t>IEP Lille</w:t>
      </w:r>
      <w:r w:rsidR="004322D7" w:rsidRPr="003B19FB">
        <w:rPr>
          <w:rFonts w:asciiTheme="minorHAnsi" w:hAnsiTheme="minorHAnsi" w:cstheme="minorHAnsi"/>
          <w:lang w:bidi="fr-FR"/>
        </w:rPr>
        <w:tab/>
      </w:r>
      <w:r w:rsidR="004322D7">
        <w:rPr>
          <w:rFonts w:asciiTheme="minorHAnsi" w:hAnsiTheme="minorHAnsi" w:cstheme="minorHAnsi"/>
          <w:lang w:bidi="fr-FR"/>
        </w:rPr>
        <w:t>2005-2007</w:t>
      </w:r>
    </w:p>
    <w:p w14:paraId="3E4EA071" w14:textId="2475FCA9" w:rsidR="00847778" w:rsidRDefault="00847778" w:rsidP="00847778">
      <w:pPr>
        <w:numPr>
          <w:ilvl w:val="0"/>
          <w:numId w:val="6"/>
        </w:numPr>
        <w:rPr>
          <w:rFonts w:asciiTheme="minorHAnsi" w:hAnsiTheme="minorHAnsi" w:cstheme="minorHAnsi"/>
        </w:rPr>
      </w:pPr>
      <w:r>
        <w:rPr>
          <w:rFonts w:asciiTheme="minorHAnsi" w:hAnsiTheme="minorHAnsi" w:cstheme="minorHAnsi"/>
        </w:rPr>
        <w:t xml:space="preserve">Conférence de méthode, cours de civilisation italienne contemporaine, première et deuxième année. </w:t>
      </w:r>
    </w:p>
    <w:p w14:paraId="04246917" w14:textId="7B0C70C8" w:rsidR="00847778" w:rsidRPr="00847778" w:rsidRDefault="00847778" w:rsidP="00C51A2D">
      <w:pPr>
        <w:numPr>
          <w:ilvl w:val="0"/>
          <w:numId w:val="6"/>
        </w:numPr>
        <w:rPr>
          <w:rFonts w:asciiTheme="minorHAnsi" w:hAnsiTheme="minorHAnsi" w:cstheme="minorHAnsi"/>
        </w:rPr>
      </w:pPr>
      <w:r>
        <w:rPr>
          <w:rFonts w:asciiTheme="minorHAnsi" w:hAnsiTheme="minorHAnsi" w:cstheme="minorHAnsi"/>
          <w:lang w:bidi="fr-FR"/>
        </w:rPr>
        <w:t xml:space="preserve">Conception des sujets et évaluation au concours d’entrée en première et en deuxième années. </w:t>
      </w:r>
    </w:p>
    <w:bookmarkEnd w:id="17"/>
    <w:p w14:paraId="2232F64C" w14:textId="77777777" w:rsidR="004322D7" w:rsidRDefault="004322D7" w:rsidP="00C51A2D">
      <w:pPr>
        <w:tabs>
          <w:tab w:val="right" w:pos="8640"/>
        </w:tabs>
        <w:rPr>
          <w:rFonts w:asciiTheme="minorHAnsi" w:hAnsiTheme="minorHAnsi" w:cstheme="minorHAnsi"/>
          <w:b/>
          <w:lang w:bidi="fr-FR"/>
        </w:rPr>
      </w:pPr>
    </w:p>
    <w:p w14:paraId="30C1D72A" w14:textId="77777777" w:rsidR="00A4726F" w:rsidRPr="00206A12" w:rsidRDefault="00A4726F" w:rsidP="00A4726F">
      <w:pPr>
        <w:rPr>
          <w:rFonts w:asciiTheme="minorHAnsi" w:hAnsiTheme="minorHAnsi" w:cstheme="minorHAnsi"/>
        </w:rPr>
      </w:pPr>
      <w:r>
        <w:rPr>
          <w:rFonts w:asciiTheme="minorHAnsi" w:hAnsiTheme="minorHAnsi" w:cstheme="minorHAnsi"/>
          <w:b/>
          <w:bCs/>
        </w:rPr>
        <w:t>Formation, préparation aux concours d’italien</w:t>
      </w:r>
      <w:r>
        <w:rPr>
          <w:rFonts w:asciiTheme="minorHAnsi" w:hAnsiTheme="minorHAnsi" w:cstheme="minorHAnsi"/>
        </w:rPr>
        <w:t>, CNED                                  2008-2013</w:t>
      </w:r>
    </w:p>
    <w:p w14:paraId="1488DF0D" w14:textId="1278F2E6" w:rsidR="00A4726F" w:rsidRPr="00A4726F" w:rsidRDefault="00A4726F" w:rsidP="00A4726F">
      <w:pPr>
        <w:jc w:val="both"/>
      </w:pPr>
      <w:r>
        <w:t xml:space="preserve">Sujets et corrigés pour la préparation de l’épreuve en langue étrangère du Capes externe d’italien, de l’épreuve pédagogique de l’Agrégation interne et correction des copies pour le CNED. </w:t>
      </w:r>
    </w:p>
    <w:p w14:paraId="2CF90F1A" w14:textId="77777777" w:rsidR="00A4726F" w:rsidRDefault="00A4726F" w:rsidP="00C51A2D">
      <w:pPr>
        <w:tabs>
          <w:tab w:val="right" w:pos="8640"/>
        </w:tabs>
        <w:rPr>
          <w:rFonts w:asciiTheme="minorHAnsi" w:hAnsiTheme="minorHAnsi" w:cstheme="minorHAnsi"/>
          <w:b/>
          <w:lang w:bidi="fr-FR"/>
        </w:rPr>
      </w:pPr>
    </w:p>
    <w:p w14:paraId="137B9BF0" w14:textId="61E1C2BF" w:rsidR="008440AE" w:rsidRPr="003B19FB" w:rsidRDefault="00C51A2D" w:rsidP="00C51A2D">
      <w:pPr>
        <w:tabs>
          <w:tab w:val="right" w:pos="8640"/>
        </w:tabs>
        <w:rPr>
          <w:rFonts w:asciiTheme="minorHAnsi" w:hAnsiTheme="minorHAnsi" w:cstheme="minorHAnsi"/>
        </w:rPr>
      </w:pPr>
      <w:r>
        <w:rPr>
          <w:rFonts w:asciiTheme="minorHAnsi" w:hAnsiTheme="minorHAnsi" w:cstheme="minorHAnsi"/>
          <w:b/>
          <w:lang w:bidi="fr-FR"/>
        </w:rPr>
        <w:t>Professeur d’italien</w:t>
      </w:r>
      <w:r w:rsidR="00FF7F18">
        <w:rPr>
          <w:rFonts w:asciiTheme="minorHAnsi" w:hAnsiTheme="minorHAnsi" w:cstheme="minorHAnsi"/>
          <w:b/>
          <w:lang w:bidi="fr-FR"/>
        </w:rPr>
        <w:t xml:space="preserve"> et de Lettres Modernes</w:t>
      </w:r>
      <w:r w:rsidR="008440AE" w:rsidRPr="003B19FB">
        <w:rPr>
          <w:rFonts w:asciiTheme="minorHAnsi" w:hAnsiTheme="minorHAnsi" w:cstheme="minorHAnsi"/>
          <w:lang w:bidi="fr-FR"/>
        </w:rPr>
        <w:t xml:space="preserve">, </w:t>
      </w:r>
      <w:r w:rsidR="005944FC">
        <w:rPr>
          <w:rFonts w:asciiTheme="minorHAnsi" w:hAnsiTheme="minorHAnsi" w:cstheme="minorHAnsi"/>
          <w:lang w:bidi="fr-FR"/>
        </w:rPr>
        <w:t>c</w:t>
      </w:r>
      <w:r>
        <w:rPr>
          <w:rFonts w:asciiTheme="minorHAnsi" w:hAnsiTheme="minorHAnsi" w:cstheme="minorHAnsi"/>
          <w:lang w:bidi="fr-FR"/>
        </w:rPr>
        <w:t>ollège et lycée</w:t>
      </w:r>
      <w:r w:rsidR="008440AE" w:rsidRPr="003B19FB">
        <w:rPr>
          <w:rFonts w:asciiTheme="minorHAnsi" w:hAnsiTheme="minorHAnsi" w:cstheme="minorHAnsi"/>
          <w:lang w:bidi="fr-FR"/>
        </w:rPr>
        <w:tab/>
      </w:r>
      <w:r>
        <w:rPr>
          <w:rFonts w:asciiTheme="minorHAnsi" w:hAnsiTheme="minorHAnsi" w:cstheme="minorHAnsi"/>
          <w:lang w:bidi="fr-FR"/>
        </w:rPr>
        <w:t>2000-200</w:t>
      </w:r>
      <w:r w:rsidR="00FF7F18">
        <w:rPr>
          <w:rFonts w:asciiTheme="minorHAnsi" w:hAnsiTheme="minorHAnsi" w:cstheme="minorHAnsi"/>
          <w:lang w:bidi="fr-FR"/>
        </w:rPr>
        <w:t>4</w:t>
      </w:r>
    </w:p>
    <w:p w14:paraId="081A0E59" w14:textId="6F6F1D79" w:rsidR="008440AE" w:rsidRDefault="00FF7F18" w:rsidP="008440AE">
      <w:pPr>
        <w:numPr>
          <w:ilvl w:val="0"/>
          <w:numId w:val="6"/>
        </w:numPr>
        <w:rPr>
          <w:rFonts w:asciiTheme="minorHAnsi" w:hAnsiTheme="minorHAnsi" w:cstheme="minorHAnsi"/>
        </w:rPr>
      </w:pPr>
      <w:bookmarkStart w:id="19" w:name="_Hlk27305268"/>
      <w:bookmarkEnd w:id="18"/>
      <w:r>
        <w:rPr>
          <w:rFonts w:asciiTheme="minorHAnsi" w:hAnsiTheme="minorHAnsi" w:cstheme="minorHAnsi"/>
        </w:rPr>
        <w:t xml:space="preserve">Professeur d’italien au </w:t>
      </w:r>
      <w:r w:rsidR="005944FC">
        <w:rPr>
          <w:rFonts w:asciiTheme="minorHAnsi" w:hAnsiTheme="minorHAnsi" w:cstheme="minorHAnsi"/>
        </w:rPr>
        <w:t>c</w:t>
      </w:r>
      <w:r>
        <w:rPr>
          <w:rFonts w:asciiTheme="minorHAnsi" w:hAnsiTheme="minorHAnsi" w:cstheme="minorHAnsi"/>
        </w:rPr>
        <w:t xml:space="preserve">ollège du Pévèle, Orchies et </w:t>
      </w:r>
      <w:r w:rsidR="005944FC">
        <w:rPr>
          <w:rFonts w:asciiTheme="minorHAnsi" w:hAnsiTheme="minorHAnsi" w:cstheme="minorHAnsi"/>
        </w:rPr>
        <w:t>l</w:t>
      </w:r>
      <w:r>
        <w:rPr>
          <w:rFonts w:asciiTheme="minorHAnsi" w:hAnsiTheme="minorHAnsi" w:cstheme="minorHAnsi"/>
        </w:rPr>
        <w:t xml:space="preserve">ycée Charlotte </w:t>
      </w:r>
      <w:proofErr w:type="spellStart"/>
      <w:r>
        <w:rPr>
          <w:rFonts w:asciiTheme="minorHAnsi" w:hAnsiTheme="minorHAnsi" w:cstheme="minorHAnsi"/>
        </w:rPr>
        <w:t>Perriand</w:t>
      </w:r>
      <w:proofErr w:type="spellEnd"/>
      <w:r>
        <w:rPr>
          <w:rFonts w:asciiTheme="minorHAnsi" w:hAnsiTheme="minorHAnsi" w:cstheme="minorHAnsi"/>
        </w:rPr>
        <w:t>, Genech (2003-2004)</w:t>
      </w:r>
      <w:r w:rsidR="005944FC">
        <w:rPr>
          <w:rFonts w:asciiTheme="minorHAnsi" w:hAnsiTheme="minorHAnsi" w:cstheme="minorHAnsi"/>
        </w:rPr>
        <w:t>.</w:t>
      </w:r>
    </w:p>
    <w:p w14:paraId="392AED12" w14:textId="14CAA551" w:rsidR="00C51A2D" w:rsidRDefault="00FF7F18" w:rsidP="008440AE">
      <w:pPr>
        <w:numPr>
          <w:ilvl w:val="0"/>
          <w:numId w:val="6"/>
        </w:numPr>
        <w:rPr>
          <w:rFonts w:asciiTheme="minorHAnsi" w:hAnsiTheme="minorHAnsi" w:cstheme="minorHAnsi"/>
        </w:rPr>
      </w:pPr>
      <w:r>
        <w:rPr>
          <w:rFonts w:asciiTheme="minorHAnsi" w:hAnsiTheme="minorHAnsi" w:cstheme="minorHAnsi"/>
          <w:lang w:bidi="fr-FR"/>
        </w:rPr>
        <w:t xml:space="preserve">Professeur agrégé stagiaire d’italien au </w:t>
      </w:r>
      <w:r w:rsidR="005944FC">
        <w:rPr>
          <w:rFonts w:asciiTheme="minorHAnsi" w:hAnsiTheme="minorHAnsi" w:cstheme="minorHAnsi"/>
          <w:lang w:bidi="fr-FR"/>
        </w:rPr>
        <w:t>l</w:t>
      </w:r>
      <w:r>
        <w:rPr>
          <w:rFonts w:asciiTheme="minorHAnsi" w:hAnsiTheme="minorHAnsi" w:cstheme="minorHAnsi"/>
          <w:lang w:bidi="fr-FR"/>
        </w:rPr>
        <w:t>ycée Antonin Artaud, Marseille (2002-2003)</w:t>
      </w:r>
      <w:r w:rsidR="005944FC">
        <w:rPr>
          <w:rFonts w:asciiTheme="minorHAnsi" w:hAnsiTheme="minorHAnsi" w:cstheme="minorHAnsi"/>
          <w:lang w:bidi="fr-FR"/>
        </w:rPr>
        <w:t>.</w:t>
      </w:r>
    </w:p>
    <w:bookmarkEnd w:id="19"/>
    <w:p w14:paraId="6403F845" w14:textId="3D34DFBB" w:rsidR="00FF7F18" w:rsidRDefault="00FF7F18" w:rsidP="008440AE">
      <w:pPr>
        <w:numPr>
          <w:ilvl w:val="0"/>
          <w:numId w:val="6"/>
        </w:numPr>
        <w:rPr>
          <w:rFonts w:asciiTheme="minorHAnsi" w:hAnsiTheme="minorHAnsi" w:cstheme="minorHAnsi"/>
        </w:rPr>
      </w:pPr>
      <w:r>
        <w:rPr>
          <w:rFonts w:asciiTheme="minorHAnsi" w:hAnsiTheme="minorHAnsi" w:cstheme="minorHAnsi"/>
          <w:lang w:bidi="fr-FR"/>
        </w:rPr>
        <w:t xml:space="preserve">Vacataire en Lettres Modernes au </w:t>
      </w:r>
      <w:r w:rsidR="005944FC">
        <w:rPr>
          <w:rFonts w:asciiTheme="minorHAnsi" w:hAnsiTheme="minorHAnsi" w:cstheme="minorHAnsi"/>
          <w:lang w:bidi="fr-FR"/>
        </w:rPr>
        <w:t>c</w:t>
      </w:r>
      <w:r>
        <w:rPr>
          <w:rFonts w:asciiTheme="minorHAnsi" w:hAnsiTheme="minorHAnsi" w:cstheme="minorHAnsi"/>
          <w:lang w:bidi="fr-FR"/>
        </w:rPr>
        <w:t xml:space="preserve">ollège Lou Garlaban, Aubagne et au </w:t>
      </w:r>
      <w:r w:rsidR="005944FC">
        <w:rPr>
          <w:rFonts w:asciiTheme="minorHAnsi" w:hAnsiTheme="minorHAnsi" w:cstheme="minorHAnsi"/>
          <w:lang w:bidi="fr-FR"/>
        </w:rPr>
        <w:t>c</w:t>
      </w:r>
      <w:r>
        <w:rPr>
          <w:rFonts w:asciiTheme="minorHAnsi" w:hAnsiTheme="minorHAnsi" w:cstheme="minorHAnsi"/>
          <w:lang w:bidi="fr-FR"/>
        </w:rPr>
        <w:t>ollège André Malraux, Marseille (2000-2001)</w:t>
      </w:r>
      <w:r w:rsidR="005944FC">
        <w:rPr>
          <w:rFonts w:asciiTheme="minorHAnsi" w:hAnsiTheme="minorHAnsi" w:cstheme="minorHAnsi"/>
          <w:lang w:bidi="fr-FR"/>
        </w:rPr>
        <w:t>.</w:t>
      </w:r>
    </w:p>
    <w:p w14:paraId="4F90E054" w14:textId="03FAE830" w:rsidR="00FF7F18" w:rsidRDefault="00FF7F18" w:rsidP="00FF7F18">
      <w:pPr>
        <w:rPr>
          <w:rFonts w:asciiTheme="minorHAnsi" w:hAnsiTheme="minorHAnsi" w:cstheme="minorHAnsi"/>
          <w:lang w:bidi="fr-FR"/>
        </w:rPr>
      </w:pPr>
    </w:p>
    <w:p w14:paraId="7FABE21E" w14:textId="20ED1628" w:rsidR="00FF7F18" w:rsidRPr="003B19FB" w:rsidRDefault="00FF7F18" w:rsidP="00FF7F18">
      <w:pPr>
        <w:tabs>
          <w:tab w:val="right" w:pos="8640"/>
        </w:tabs>
        <w:rPr>
          <w:rFonts w:asciiTheme="minorHAnsi" w:hAnsiTheme="minorHAnsi" w:cstheme="minorHAnsi"/>
        </w:rPr>
      </w:pPr>
      <w:bookmarkStart w:id="20" w:name="_Hlk27305654"/>
      <w:bookmarkStart w:id="21" w:name="_Hlk33797157"/>
      <w:r>
        <w:rPr>
          <w:rFonts w:asciiTheme="minorHAnsi" w:hAnsiTheme="minorHAnsi" w:cstheme="minorHAnsi"/>
          <w:b/>
          <w:lang w:bidi="fr-FR"/>
        </w:rPr>
        <w:t>Formation</w:t>
      </w:r>
      <w:r w:rsidRPr="003B19FB">
        <w:rPr>
          <w:rFonts w:asciiTheme="minorHAnsi" w:hAnsiTheme="minorHAnsi" w:cstheme="minorHAnsi"/>
          <w:lang w:bidi="fr-FR"/>
        </w:rPr>
        <w:t xml:space="preserve">, </w:t>
      </w:r>
      <w:r>
        <w:rPr>
          <w:rFonts w:asciiTheme="minorHAnsi" w:hAnsiTheme="minorHAnsi" w:cstheme="minorHAnsi"/>
          <w:lang w:bidi="fr-FR"/>
        </w:rPr>
        <w:t>IUFM puis ESPE puis INSPE Lille</w:t>
      </w:r>
      <w:r w:rsidRPr="003B19FB">
        <w:rPr>
          <w:rFonts w:asciiTheme="minorHAnsi" w:hAnsiTheme="minorHAnsi" w:cstheme="minorHAnsi"/>
          <w:lang w:bidi="fr-FR"/>
        </w:rPr>
        <w:tab/>
      </w:r>
      <w:r w:rsidR="000E741D">
        <w:rPr>
          <w:rFonts w:asciiTheme="minorHAnsi" w:hAnsiTheme="minorHAnsi" w:cstheme="minorHAnsi"/>
          <w:lang w:bidi="fr-FR"/>
        </w:rPr>
        <w:t>Depuis 2003</w:t>
      </w:r>
    </w:p>
    <w:p w14:paraId="3D9C46C1" w14:textId="44C273C2" w:rsidR="004322D7" w:rsidRDefault="004322D7" w:rsidP="004322D7">
      <w:pPr>
        <w:numPr>
          <w:ilvl w:val="0"/>
          <w:numId w:val="6"/>
        </w:numPr>
        <w:rPr>
          <w:rFonts w:asciiTheme="minorHAnsi" w:hAnsiTheme="minorHAnsi" w:cstheme="minorHAnsi"/>
        </w:rPr>
      </w:pPr>
      <w:bookmarkStart w:id="22" w:name="_Hlk27305897"/>
      <w:r>
        <w:rPr>
          <w:rFonts w:asciiTheme="minorHAnsi" w:hAnsiTheme="minorHAnsi" w:cstheme="minorHAnsi"/>
        </w:rPr>
        <w:t>Accueil de stagiaires M1 et M2 en observation et prise en charge des classes</w:t>
      </w:r>
      <w:r w:rsidR="00BC79F5">
        <w:rPr>
          <w:rFonts w:asciiTheme="minorHAnsi" w:hAnsiTheme="minorHAnsi" w:cstheme="minorHAnsi"/>
        </w:rPr>
        <w:t xml:space="preserve"> (28 stagiaires)</w:t>
      </w:r>
      <w:r w:rsidR="005944FC">
        <w:rPr>
          <w:rFonts w:asciiTheme="minorHAnsi" w:hAnsiTheme="minorHAnsi" w:cstheme="minorHAnsi"/>
        </w:rPr>
        <w:t>.</w:t>
      </w:r>
    </w:p>
    <w:p w14:paraId="0F875A8D" w14:textId="010A365B" w:rsidR="004322D7" w:rsidRDefault="004322D7" w:rsidP="004322D7">
      <w:pPr>
        <w:numPr>
          <w:ilvl w:val="0"/>
          <w:numId w:val="6"/>
        </w:numPr>
        <w:rPr>
          <w:rFonts w:asciiTheme="minorHAnsi" w:hAnsiTheme="minorHAnsi" w:cstheme="minorHAnsi"/>
        </w:rPr>
      </w:pPr>
      <w:r>
        <w:rPr>
          <w:rFonts w:asciiTheme="minorHAnsi" w:hAnsiTheme="minorHAnsi" w:cstheme="minorHAnsi"/>
        </w:rPr>
        <w:t>Suivi de stagiaires</w:t>
      </w:r>
      <w:r w:rsidR="00BC79F5">
        <w:rPr>
          <w:rFonts w:asciiTheme="minorHAnsi" w:hAnsiTheme="minorHAnsi" w:cstheme="minorHAnsi"/>
        </w:rPr>
        <w:t xml:space="preserve"> en responsabilité</w:t>
      </w:r>
      <w:r>
        <w:rPr>
          <w:rFonts w:asciiTheme="minorHAnsi" w:hAnsiTheme="minorHAnsi" w:cstheme="minorHAnsi"/>
        </w:rPr>
        <w:t xml:space="preserve"> M2 en qualité de tutric</w:t>
      </w:r>
      <w:r w:rsidR="00BC79F5">
        <w:rPr>
          <w:rFonts w:asciiTheme="minorHAnsi" w:hAnsiTheme="minorHAnsi" w:cstheme="minorHAnsi"/>
        </w:rPr>
        <w:t>e (9 stagiaires)</w:t>
      </w:r>
      <w:r w:rsidR="005944FC">
        <w:rPr>
          <w:rFonts w:asciiTheme="minorHAnsi" w:hAnsiTheme="minorHAnsi" w:cstheme="minorHAnsi"/>
        </w:rPr>
        <w:t>.</w:t>
      </w:r>
    </w:p>
    <w:p w14:paraId="55E3D14B" w14:textId="27FE0240" w:rsidR="004322D7" w:rsidRDefault="004322D7" w:rsidP="004322D7">
      <w:pPr>
        <w:numPr>
          <w:ilvl w:val="0"/>
          <w:numId w:val="6"/>
        </w:numPr>
        <w:rPr>
          <w:rFonts w:asciiTheme="minorHAnsi" w:hAnsiTheme="minorHAnsi" w:cstheme="minorHAnsi"/>
        </w:rPr>
      </w:pPr>
      <w:r>
        <w:rPr>
          <w:rFonts w:asciiTheme="minorHAnsi" w:hAnsiTheme="minorHAnsi" w:cstheme="minorHAnsi"/>
        </w:rPr>
        <w:lastRenderedPageBreak/>
        <w:t>Interventions dans la formation initiale et continue des professeurs d’italien (</w:t>
      </w:r>
      <w:r w:rsidR="00BC79F5">
        <w:rPr>
          <w:rFonts w:asciiTheme="minorHAnsi" w:hAnsiTheme="minorHAnsi" w:cstheme="minorHAnsi"/>
        </w:rPr>
        <w:t>« </w:t>
      </w:r>
      <w:r>
        <w:rPr>
          <w:rFonts w:asciiTheme="minorHAnsi" w:hAnsiTheme="minorHAnsi" w:cstheme="minorHAnsi"/>
        </w:rPr>
        <w:t>concevoir une progression</w:t>
      </w:r>
      <w:r w:rsidR="00BC79F5">
        <w:rPr>
          <w:rFonts w:asciiTheme="minorHAnsi" w:hAnsiTheme="minorHAnsi" w:cstheme="minorHAnsi"/>
        </w:rPr>
        <w:t> »</w:t>
      </w:r>
      <w:r>
        <w:rPr>
          <w:rFonts w:asciiTheme="minorHAnsi" w:hAnsiTheme="minorHAnsi" w:cstheme="minorHAnsi"/>
        </w:rPr>
        <w:t xml:space="preserve">, </w:t>
      </w:r>
      <w:r w:rsidR="00BC79F5">
        <w:rPr>
          <w:rFonts w:asciiTheme="minorHAnsi" w:hAnsiTheme="minorHAnsi" w:cstheme="minorHAnsi"/>
        </w:rPr>
        <w:t>« </w:t>
      </w:r>
      <w:r w:rsidR="00847778">
        <w:rPr>
          <w:rFonts w:asciiTheme="minorHAnsi" w:hAnsiTheme="minorHAnsi" w:cstheme="minorHAnsi"/>
        </w:rPr>
        <w:t>opéra et didactique de l’italien</w:t>
      </w:r>
      <w:r w:rsidR="00BC79F5">
        <w:rPr>
          <w:rFonts w:asciiTheme="minorHAnsi" w:hAnsiTheme="minorHAnsi" w:cstheme="minorHAnsi"/>
        </w:rPr>
        <w:t> »</w:t>
      </w:r>
      <w:r>
        <w:rPr>
          <w:rFonts w:asciiTheme="minorHAnsi" w:hAnsiTheme="minorHAnsi" w:cstheme="minorHAnsi"/>
        </w:rPr>
        <w:t>)</w:t>
      </w:r>
      <w:r w:rsidR="00847778">
        <w:rPr>
          <w:rFonts w:asciiTheme="minorHAnsi" w:hAnsiTheme="minorHAnsi" w:cstheme="minorHAnsi"/>
        </w:rPr>
        <w:t xml:space="preserve">. </w:t>
      </w:r>
    </w:p>
    <w:p w14:paraId="224A35AF" w14:textId="74923B97" w:rsidR="009F14F9" w:rsidRPr="009F14F9" w:rsidRDefault="004322D7" w:rsidP="009F14F9">
      <w:pPr>
        <w:numPr>
          <w:ilvl w:val="0"/>
          <w:numId w:val="6"/>
        </w:numPr>
        <w:rPr>
          <w:rFonts w:asciiTheme="minorHAnsi" w:hAnsiTheme="minorHAnsi" w:cstheme="minorHAnsi"/>
        </w:rPr>
      </w:pPr>
      <w:r>
        <w:rPr>
          <w:rFonts w:asciiTheme="minorHAnsi" w:hAnsiTheme="minorHAnsi" w:cstheme="minorHAnsi"/>
        </w:rPr>
        <w:t>Préparation et entraînement aux épreuves orales du Capes externe d’italien</w:t>
      </w:r>
      <w:r w:rsidR="005944FC">
        <w:rPr>
          <w:rFonts w:asciiTheme="minorHAnsi" w:hAnsiTheme="minorHAnsi" w:cstheme="minorHAnsi"/>
        </w:rPr>
        <w:t>.</w:t>
      </w:r>
      <w:r>
        <w:rPr>
          <w:rFonts w:asciiTheme="minorHAnsi" w:hAnsiTheme="minorHAnsi" w:cstheme="minorHAnsi"/>
        </w:rPr>
        <w:t xml:space="preserve"> </w:t>
      </w:r>
    </w:p>
    <w:p w14:paraId="0F09EE0C" w14:textId="77777777" w:rsidR="009F14F9" w:rsidRDefault="009F14F9" w:rsidP="009F14F9">
      <w:pPr>
        <w:rPr>
          <w:rFonts w:asciiTheme="minorHAnsi" w:hAnsiTheme="minorHAnsi" w:cstheme="minorHAnsi"/>
        </w:rPr>
      </w:pPr>
    </w:p>
    <w:bookmarkEnd w:id="20"/>
    <w:bookmarkEnd w:id="21"/>
    <w:bookmarkEnd w:id="22"/>
    <w:p w14:paraId="2B1D2C65" w14:textId="0CF90873" w:rsidR="009F14F9" w:rsidRDefault="009F14F9" w:rsidP="009F14F9">
      <w:pPr>
        <w:tabs>
          <w:tab w:val="right" w:pos="8640"/>
        </w:tabs>
        <w:rPr>
          <w:rFonts w:asciiTheme="minorHAnsi" w:hAnsiTheme="minorHAnsi" w:cstheme="minorHAnsi"/>
          <w:lang w:bidi="fr-FR"/>
        </w:rPr>
      </w:pPr>
      <w:r>
        <w:rPr>
          <w:rFonts w:asciiTheme="minorHAnsi" w:hAnsiTheme="minorHAnsi" w:cstheme="minorHAnsi"/>
          <w:b/>
          <w:lang w:bidi="fr-FR"/>
        </w:rPr>
        <w:t>Organisation</w:t>
      </w:r>
      <w:r>
        <w:rPr>
          <w:rFonts w:asciiTheme="minorHAnsi" w:hAnsiTheme="minorHAnsi" w:cstheme="minorHAnsi"/>
          <w:lang w:bidi="fr-FR"/>
        </w:rPr>
        <w:t xml:space="preserve"> de voyages et échanges scolaires en Italie</w:t>
      </w:r>
      <w:r w:rsidRPr="003B19FB">
        <w:rPr>
          <w:rFonts w:asciiTheme="minorHAnsi" w:hAnsiTheme="minorHAnsi" w:cstheme="minorHAnsi"/>
          <w:lang w:bidi="fr-FR"/>
        </w:rPr>
        <w:tab/>
      </w:r>
      <w:r>
        <w:rPr>
          <w:rFonts w:asciiTheme="minorHAnsi" w:hAnsiTheme="minorHAnsi" w:cstheme="minorHAnsi"/>
          <w:lang w:bidi="fr-FR"/>
        </w:rPr>
        <w:t>2003-2020</w:t>
      </w:r>
    </w:p>
    <w:p w14:paraId="188BDBD2" w14:textId="5AAEB488" w:rsidR="005944FC" w:rsidRDefault="005944FC" w:rsidP="005944FC">
      <w:pPr>
        <w:pStyle w:val="Paragraphedeliste"/>
        <w:numPr>
          <w:ilvl w:val="0"/>
          <w:numId w:val="6"/>
        </w:numPr>
        <w:jc w:val="both"/>
      </w:pPr>
      <w:r>
        <w:t>Juin 2020 : organisation d’un voyage à Naples en collaboration avec les trois collègues d’Histoire de HK1, HK2 et HK3.</w:t>
      </w:r>
    </w:p>
    <w:p w14:paraId="2D255B5E" w14:textId="68DFD62D" w:rsidR="00206A12" w:rsidRPr="005944FC" w:rsidRDefault="005944FC" w:rsidP="005944FC">
      <w:pPr>
        <w:numPr>
          <w:ilvl w:val="0"/>
          <w:numId w:val="6"/>
        </w:numPr>
        <w:rPr>
          <w:rFonts w:asciiTheme="minorHAnsi" w:hAnsiTheme="minorHAnsi" w:cstheme="minorHAnsi"/>
        </w:rPr>
      </w:pPr>
      <w:bookmarkStart w:id="23" w:name="_Hlk27490658"/>
      <w:r>
        <w:t>Juin 2018 : organisation d’un voyage en Sicile sur le même principe.</w:t>
      </w:r>
      <w:bookmarkEnd w:id="23"/>
    </w:p>
    <w:p w14:paraId="7D956842" w14:textId="1A01A5B2" w:rsidR="005944FC" w:rsidRDefault="005944FC" w:rsidP="005944FC">
      <w:pPr>
        <w:pStyle w:val="Paragraphedeliste"/>
        <w:numPr>
          <w:ilvl w:val="0"/>
          <w:numId w:val="6"/>
        </w:numPr>
        <w:jc w:val="both"/>
      </w:pPr>
      <w:r>
        <w:t>Juin 2017 : organisation d’un voyage à Venise et Ravenne sur le même principe</w:t>
      </w:r>
    </w:p>
    <w:p w14:paraId="6E287AF9" w14:textId="06E005C3" w:rsidR="005944FC" w:rsidRPr="005944FC" w:rsidRDefault="005944FC" w:rsidP="005944FC">
      <w:pPr>
        <w:numPr>
          <w:ilvl w:val="0"/>
          <w:numId w:val="6"/>
        </w:numPr>
        <w:rPr>
          <w:rFonts w:asciiTheme="minorHAnsi" w:hAnsiTheme="minorHAnsi" w:cstheme="minorHAnsi"/>
        </w:rPr>
      </w:pPr>
      <w:r>
        <w:t xml:space="preserve">Année 2016-2017 : Création d’un échange avec Vérone, </w:t>
      </w:r>
      <w:proofErr w:type="spellStart"/>
      <w:r>
        <w:t>Liceo</w:t>
      </w:r>
      <w:proofErr w:type="spellEnd"/>
      <w:r>
        <w:t xml:space="preserve"> Galileo Galilei qui dispose d’un </w:t>
      </w:r>
      <w:proofErr w:type="spellStart"/>
      <w:r>
        <w:t>Esabac</w:t>
      </w:r>
      <w:proofErr w:type="spellEnd"/>
      <w:r>
        <w:t xml:space="preserve"> (signature d’une convention entre les établissements).</w:t>
      </w:r>
    </w:p>
    <w:p w14:paraId="0C69927B" w14:textId="77777777" w:rsidR="005944FC" w:rsidRDefault="005944FC" w:rsidP="005944FC">
      <w:pPr>
        <w:pStyle w:val="Paragraphedeliste"/>
        <w:numPr>
          <w:ilvl w:val="0"/>
          <w:numId w:val="6"/>
        </w:numPr>
        <w:jc w:val="both"/>
      </w:pPr>
      <w:r>
        <w:t xml:space="preserve">Juin 2015 : organisation d’un voyage à Florence en collaboration avec les trois collègues d’Histoire de HK1, HK2 et HK3 et préparation autour de la question d’Histoire de la BEL : « Naissance des sentiments nationaux, Italie-Allemagne (1815-1871) ». </w:t>
      </w:r>
    </w:p>
    <w:p w14:paraId="7717F6B6" w14:textId="0666E07D" w:rsidR="005944FC" w:rsidRPr="005944FC" w:rsidRDefault="005944FC" w:rsidP="005944FC">
      <w:pPr>
        <w:numPr>
          <w:ilvl w:val="0"/>
          <w:numId w:val="6"/>
        </w:numPr>
        <w:rPr>
          <w:rFonts w:asciiTheme="minorHAnsi" w:hAnsiTheme="minorHAnsi" w:cstheme="minorHAnsi"/>
        </w:rPr>
      </w:pPr>
      <w:r>
        <w:t xml:space="preserve">Février 2010 : organisation d’un voyage à Rome en collaboration avec le collègue de Lettres classiques en HK et </w:t>
      </w:r>
      <w:proofErr w:type="spellStart"/>
      <w:r>
        <w:t>KUlm</w:t>
      </w:r>
      <w:proofErr w:type="spellEnd"/>
      <w:r>
        <w:t>.</w:t>
      </w:r>
    </w:p>
    <w:p w14:paraId="33BED94D" w14:textId="1134361D" w:rsidR="005944FC" w:rsidRPr="007A7714" w:rsidRDefault="007A7714" w:rsidP="005944FC">
      <w:pPr>
        <w:numPr>
          <w:ilvl w:val="0"/>
          <w:numId w:val="6"/>
        </w:numPr>
        <w:rPr>
          <w:rFonts w:asciiTheme="minorHAnsi" w:hAnsiTheme="minorHAnsi" w:cstheme="minorHAnsi"/>
        </w:rPr>
      </w:pPr>
      <w:r>
        <w:t>Février 2009 : voyage à Naples sur le même principe.</w:t>
      </w:r>
    </w:p>
    <w:p w14:paraId="1B0CAC43" w14:textId="1ECB8D38" w:rsidR="007A7714" w:rsidRPr="007A7714" w:rsidRDefault="007A7714" w:rsidP="005944FC">
      <w:pPr>
        <w:numPr>
          <w:ilvl w:val="0"/>
          <w:numId w:val="6"/>
        </w:numPr>
        <w:rPr>
          <w:rFonts w:asciiTheme="minorHAnsi" w:hAnsiTheme="minorHAnsi" w:cstheme="minorHAnsi"/>
        </w:rPr>
      </w:pPr>
      <w:r>
        <w:t>Février 2008 : voyage à Rome avec le collègue de Lettres classiques autour d'un projet de classe HK3.</w:t>
      </w:r>
    </w:p>
    <w:p w14:paraId="01F564FB" w14:textId="3F1F536D" w:rsidR="007A7714" w:rsidRPr="005944FC" w:rsidRDefault="007A7714" w:rsidP="005944FC">
      <w:pPr>
        <w:numPr>
          <w:ilvl w:val="0"/>
          <w:numId w:val="6"/>
        </w:numPr>
        <w:rPr>
          <w:rFonts w:asciiTheme="minorHAnsi" w:hAnsiTheme="minorHAnsi" w:cstheme="minorHAnsi"/>
        </w:rPr>
      </w:pPr>
      <w:r>
        <w:t xml:space="preserve">2004-2008 : Organisation de voyages à Bologne, Padoue et Venise pour les élèves de collège autour de l’héritage médiéval et de la République de Venise. </w:t>
      </w:r>
    </w:p>
    <w:p w14:paraId="68A40BC8" w14:textId="7864F1B6" w:rsidR="00206A12" w:rsidRDefault="00206A12" w:rsidP="00206A12">
      <w:pPr>
        <w:rPr>
          <w:rFonts w:asciiTheme="minorHAnsi" w:hAnsiTheme="minorHAnsi" w:cstheme="minorHAnsi"/>
        </w:rPr>
      </w:pPr>
    </w:p>
    <w:p w14:paraId="3CF52782" w14:textId="77777777" w:rsidR="00A90527" w:rsidRPr="003B19FB" w:rsidRDefault="00A90527" w:rsidP="00A90527">
      <w:pPr>
        <w:rPr>
          <w:rFonts w:asciiTheme="minorHAnsi" w:hAnsiTheme="minorHAnsi" w:cstheme="minorHAnsi"/>
        </w:rPr>
      </w:pPr>
    </w:p>
    <w:p w14:paraId="23F97248" w14:textId="77777777" w:rsidR="00251FA2" w:rsidRPr="003B19FB" w:rsidRDefault="00251FA2" w:rsidP="007A7714">
      <w:pPr>
        <w:pStyle w:val="Titre1"/>
        <w:jc w:val="both"/>
        <w:rPr>
          <w:rFonts w:asciiTheme="minorHAnsi" w:hAnsiTheme="minorHAnsi" w:cstheme="minorHAnsi"/>
        </w:rPr>
      </w:pPr>
      <w:r w:rsidRPr="003B19FB">
        <w:rPr>
          <w:rFonts w:asciiTheme="minorHAnsi" w:hAnsiTheme="minorHAnsi" w:cstheme="minorHAnsi"/>
          <w:lang w:bidi="fr-FR"/>
        </w:rPr>
        <w:t>Langues</w:t>
      </w:r>
    </w:p>
    <w:p w14:paraId="67598B56" w14:textId="77777777" w:rsidR="00A90527" w:rsidRPr="003B19FB" w:rsidRDefault="00A90527" w:rsidP="007A7714">
      <w:pPr>
        <w:jc w:val="both"/>
        <w:rPr>
          <w:rFonts w:asciiTheme="minorHAnsi" w:hAnsiTheme="minorHAnsi" w:cstheme="minorHAnsi"/>
        </w:rPr>
      </w:pPr>
    </w:p>
    <w:p w14:paraId="71435E9F" w14:textId="6F5BF381" w:rsidR="00A90527" w:rsidRPr="003B19FB" w:rsidRDefault="007A7714" w:rsidP="007A7714">
      <w:pPr>
        <w:jc w:val="both"/>
        <w:rPr>
          <w:rFonts w:asciiTheme="minorHAnsi" w:hAnsiTheme="minorHAnsi" w:cstheme="minorHAnsi"/>
        </w:rPr>
      </w:pPr>
      <w:r>
        <w:rPr>
          <w:rFonts w:asciiTheme="minorHAnsi" w:hAnsiTheme="minorHAnsi" w:cstheme="minorHAnsi"/>
          <w:b/>
          <w:lang w:bidi="fr-FR"/>
        </w:rPr>
        <w:t>Français</w:t>
      </w:r>
      <w:r w:rsidR="00A90527" w:rsidRPr="003B19FB">
        <w:rPr>
          <w:rFonts w:asciiTheme="minorHAnsi" w:hAnsiTheme="minorHAnsi" w:cstheme="minorHAnsi"/>
          <w:b/>
          <w:lang w:bidi="fr-FR"/>
        </w:rPr>
        <w:t> </w:t>
      </w:r>
      <w:r w:rsidR="00A90527" w:rsidRPr="003B19FB">
        <w:rPr>
          <w:rFonts w:asciiTheme="minorHAnsi" w:hAnsiTheme="minorHAnsi" w:cstheme="minorHAnsi"/>
          <w:lang w:bidi="fr-FR"/>
        </w:rPr>
        <w:t>: Langue maternelle</w:t>
      </w:r>
    </w:p>
    <w:p w14:paraId="4091E7AF" w14:textId="77777777" w:rsidR="00A90527" w:rsidRPr="003B19FB" w:rsidRDefault="00A90527" w:rsidP="007A7714">
      <w:pPr>
        <w:jc w:val="both"/>
        <w:rPr>
          <w:rFonts w:asciiTheme="minorHAnsi" w:hAnsiTheme="minorHAnsi" w:cstheme="minorHAnsi"/>
        </w:rPr>
      </w:pPr>
    </w:p>
    <w:p w14:paraId="3871EA09" w14:textId="78B67016" w:rsidR="00A90527" w:rsidRPr="00993330" w:rsidRDefault="007A7714" w:rsidP="007A7714">
      <w:pPr>
        <w:jc w:val="both"/>
        <w:rPr>
          <w:rFonts w:asciiTheme="minorHAnsi" w:hAnsiTheme="minorHAnsi" w:cstheme="minorHAnsi"/>
          <w:b/>
          <w:bCs/>
          <w:lang w:bidi="fr-FR"/>
        </w:rPr>
      </w:pPr>
      <w:r>
        <w:rPr>
          <w:rFonts w:asciiTheme="minorHAnsi" w:hAnsiTheme="minorHAnsi" w:cstheme="minorHAnsi"/>
          <w:b/>
          <w:lang w:bidi="fr-FR"/>
        </w:rPr>
        <w:t>Italien</w:t>
      </w:r>
      <w:r w:rsidR="00A90527" w:rsidRPr="003B19FB">
        <w:rPr>
          <w:rFonts w:asciiTheme="minorHAnsi" w:hAnsiTheme="minorHAnsi" w:cstheme="minorHAnsi"/>
          <w:b/>
          <w:lang w:bidi="fr-FR"/>
        </w:rPr>
        <w:t> </w:t>
      </w:r>
      <w:r w:rsidR="00A90527" w:rsidRPr="003B19FB">
        <w:rPr>
          <w:rFonts w:asciiTheme="minorHAnsi" w:hAnsiTheme="minorHAnsi" w:cstheme="minorHAnsi"/>
          <w:lang w:bidi="fr-FR"/>
        </w:rPr>
        <w:t xml:space="preserve">: </w:t>
      </w:r>
      <w:r w:rsidR="00993330" w:rsidRPr="00993330">
        <w:rPr>
          <w:rFonts w:asciiTheme="minorHAnsi" w:hAnsiTheme="minorHAnsi" w:cstheme="minorHAnsi"/>
          <w:b/>
          <w:bCs/>
          <w:lang w:bidi="fr-FR"/>
        </w:rPr>
        <w:t>C2</w:t>
      </w:r>
    </w:p>
    <w:p w14:paraId="011E794A" w14:textId="091FB8EB" w:rsidR="007A7714" w:rsidRDefault="007A7714" w:rsidP="007A7714">
      <w:pPr>
        <w:jc w:val="both"/>
        <w:rPr>
          <w:rFonts w:asciiTheme="minorHAnsi" w:hAnsiTheme="minorHAnsi" w:cstheme="minorHAnsi"/>
          <w:lang w:bidi="fr-FR"/>
        </w:rPr>
      </w:pPr>
    </w:p>
    <w:p w14:paraId="2105C938" w14:textId="7C55F044" w:rsidR="007A7714" w:rsidRDefault="007A7714" w:rsidP="007A7714">
      <w:pPr>
        <w:jc w:val="both"/>
        <w:rPr>
          <w:rFonts w:asciiTheme="minorHAnsi" w:hAnsiTheme="minorHAnsi" w:cstheme="minorHAnsi"/>
          <w:lang w:bidi="fr-FR"/>
        </w:rPr>
      </w:pPr>
      <w:r>
        <w:rPr>
          <w:rFonts w:asciiTheme="minorHAnsi" w:hAnsiTheme="minorHAnsi" w:cstheme="minorHAnsi"/>
          <w:b/>
          <w:bCs/>
          <w:lang w:bidi="fr-FR"/>
        </w:rPr>
        <w:t>Anglais B2</w:t>
      </w:r>
      <w:r>
        <w:rPr>
          <w:rFonts w:asciiTheme="minorHAnsi" w:hAnsiTheme="minorHAnsi" w:cstheme="minorHAnsi"/>
          <w:lang w:bidi="fr-FR"/>
        </w:rPr>
        <w:t xml:space="preserve"> : Pratique académique et occasionnelle, lecture et écriture de documents académiques. </w:t>
      </w:r>
    </w:p>
    <w:p w14:paraId="07EF688D" w14:textId="068AA8D7" w:rsidR="007A7714" w:rsidRDefault="007A7714" w:rsidP="007A7714">
      <w:pPr>
        <w:jc w:val="both"/>
        <w:rPr>
          <w:rFonts w:asciiTheme="minorHAnsi" w:hAnsiTheme="minorHAnsi" w:cstheme="minorHAnsi"/>
          <w:lang w:bidi="fr-FR"/>
        </w:rPr>
      </w:pPr>
    </w:p>
    <w:p w14:paraId="107BFBC0" w14:textId="087622DC" w:rsidR="007A7714" w:rsidRPr="007A7714" w:rsidRDefault="007A7714" w:rsidP="007A7714">
      <w:pPr>
        <w:jc w:val="both"/>
        <w:rPr>
          <w:rFonts w:asciiTheme="minorHAnsi" w:hAnsiTheme="minorHAnsi" w:cstheme="minorHAnsi"/>
        </w:rPr>
      </w:pPr>
      <w:r w:rsidRPr="007A7714">
        <w:rPr>
          <w:rFonts w:asciiTheme="minorHAnsi" w:hAnsiTheme="minorHAnsi" w:cstheme="minorHAnsi"/>
          <w:b/>
          <w:bCs/>
          <w:lang w:bidi="fr-FR"/>
        </w:rPr>
        <w:t>Espagnol A2</w:t>
      </w:r>
      <w:r>
        <w:rPr>
          <w:rFonts w:asciiTheme="minorHAnsi" w:hAnsiTheme="minorHAnsi" w:cstheme="minorHAnsi"/>
          <w:lang w:bidi="fr-FR"/>
        </w:rPr>
        <w:t xml:space="preserve"> : Notions, lectures de documents académiques. </w:t>
      </w:r>
    </w:p>
    <w:p w14:paraId="6FE77850" w14:textId="77149527" w:rsidR="00A90527" w:rsidRPr="00400986" w:rsidRDefault="00A90527" w:rsidP="00A90527">
      <w:pPr>
        <w:rPr>
          <w:rFonts w:asciiTheme="minorHAnsi" w:hAnsiTheme="minorHAnsi" w:cstheme="minorHAnsi"/>
          <w:b/>
          <w:bCs/>
          <w:smallCaps/>
          <w:kern w:val="32"/>
          <w:szCs w:val="32"/>
        </w:rPr>
      </w:pPr>
    </w:p>
    <w:p w14:paraId="39B94090" w14:textId="77777777" w:rsidR="00214244" w:rsidRDefault="00214244" w:rsidP="00214244">
      <w:pPr>
        <w:spacing w:line="320" w:lineRule="exact"/>
        <w:jc w:val="center"/>
        <w:rPr>
          <w:b/>
          <w:sz w:val="28"/>
          <w:szCs w:val="28"/>
        </w:rPr>
      </w:pPr>
    </w:p>
    <w:p w14:paraId="683A4FBF" w14:textId="77777777" w:rsidR="00214244" w:rsidRDefault="00214244" w:rsidP="00214244">
      <w:pPr>
        <w:spacing w:line="320" w:lineRule="exact"/>
        <w:jc w:val="center"/>
        <w:rPr>
          <w:b/>
          <w:sz w:val="28"/>
          <w:szCs w:val="28"/>
        </w:rPr>
      </w:pPr>
    </w:p>
    <w:p w14:paraId="755F916B" w14:textId="77777777" w:rsidR="00214244" w:rsidRDefault="00214244" w:rsidP="00214244">
      <w:pPr>
        <w:spacing w:line="320" w:lineRule="exact"/>
        <w:jc w:val="center"/>
        <w:rPr>
          <w:b/>
          <w:sz w:val="28"/>
          <w:szCs w:val="28"/>
        </w:rPr>
      </w:pPr>
    </w:p>
    <w:p w14:paraId="2897AD9F" w14:textId="77777777" w:rsidR="00214244" w:rsidRDefault="00214244" w:rsidP="00214244">
      <w:pPr>
        <w:spacing w:line="320" w:lineRule="exact"/>
        <w:jc w:val="center"/>
        <w:rPr>
          <w:b/>
          <w:sz w:val="28"/>
          <w:szCs w:val="28"/>
        </w:rPr>
      </w:pPr>
    </w:p>
    <w:p w14:paraId="513D49EF" w14:textId="77777777" w:rsidR="00214244" w:rsidRDefault="00214244" w:rsidP="00214244">
      <w:pPr>
        <w:spacing w:line="320" w:lineRule="exact"/>
        <w:jc w:val="center"/>
        <w:rPr>
          <w:b/>
          <w:sz w:val="28"/>
          <w:szCs w:val="28"/>
        </w:rPr>
      </w:pPr>
    </w:p>
    <w:p w14:paraId="34AE9772" w14:textId="77777777" w:rsidR="00214244" w:rsidRDefault="00214244" w:rsidP="00214244">
      <w:pPr>
        <w:spacing w:line="320" w:lineRule="exact"/>
        <w:jc w:val="center"/>
        <w:rPr>
          <w:b/>
          <w:sz w:val="28"/>
          <w:szCs w:val="28"/>
        </w:rPr>
      </w:pPr>
    </w:p>
    <w:p w14:paraId="5313E4DE" w14:textId="77777777" w:rsidR="00214244" w:rsidRDefault="00214244" w:rsidP="00214244">
      <w:pPr>
        <w:spacing w:line="320" w:lineRule="exact"/>
        <w:jc w:val="center"/>
        <w:rPr>
          <w:b/>
          <w:sz w:val="28"/>
          <w:szCs w:val="28"/>
        </w:rPr>
      </w:pPr>
    </w:p>
    <w:p w14:paraId="5D290A55" w14:textId="77777777" w:rsidR="00214244" w:rsidRDefault="00214244" w:rsidP="00214244">
      <w:pPr>
        <w:spacing w:line="320" w:lineRule="exact"/>
        <w:jc w:val="center"/>
        <w:rPr>
          <w:b/>
          <w:sz w:val="28"/>
          <w:szCs w:val="28"/>
        </w:rPr>
      </w:pPr>
    </w:p>
    <w:p w14:paraId="2C0A0633" w14:textId="77777777" w:rsidR="00214244" w:rsidRDefault="00214244" w:rsidP="00214244">
      <w:pPr>
        <w:spacing w:line="320" w:lineRule="exact"/>
        <w:jc w:val="center"/>
        <w:rPr>
          <w:b/>
          <w:sz w:val="28"/>
          <w:szCs w:val="28"/>
        </w:rPr>
      </w:pPr>
    </w:p>
    <w:p w14:paraId="6FCFAC5A" w14:textId="77777777" w:rsidR="00214244" w:rsidRDefault="00214244" w:rsidP="00214244">
      <w:pPr>
        <w:spacing w:line="320" w:lineRule="exact"/>
        <w:jc w:val="center"/>
        <w:rPr>
          <w:b/>
          <w:sz w:val="28"/>
          <w:szCs w:val="28"/>
        </w:rPr>
      </w:pPr>
    </w:p>
    <w:p w14:paraId="52B35C21" w14:textId="77777777" w:rsidR="00214244" w:rsidRDefault="00214244" w:rsidP="00214244">
      <w:pPr>
        <w:spacing w:line="320" w:lineRule="exact"/>
        <w:jc w:val="center"/>
        <w:rPr>
          <w:b/>
          <w:sz w:val="28"/>
          <w:szCs w:val="28"/>
        </w:rPr>
      </w:pPr>
    </w:p>
    <w:p w14:paraId="48AB9FF3" w14:textId="77777777" w:rsidR="001A5798" w:rsidRPr="002E49B9" w:rsidRDefault="001A5798" w:rsidP="00A90527">
      <w:pPr>
        <w:rPr>
          <w:rFonts w:asciiTheme="minorHAnsi" w:hAnsiTheme="minorHAnsi" w:cstheme="minorHAnsi"/>
        </w:rPr>
      </w:pPr>
    </w:p>
    <w:sectPr w:rsidR="001A5798" w:rsidRPr="002E49B9" w:rsidSect="00DF6CC5">
      <w:footerReference w:type="default" r:id="rId9"/>
      <w:pgSz w:w="11906" w:h="16838"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69E0" w14:textId="77777777" w:rsidR="004169BA" w:rsidRDefault="004169BA" w:rsidP="005A7565">
      <w:r>
        <w:separator/>
      </w:r>
    </w:p>
  </w:endnote>
  <w:endnote w:type="continuationSeparator" w:id="0">
    <w:p w14:paraId="533C1A0D" w14:textId="77777777" w:rsidR="004169BA" w:rsidRDefault="004169BA"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19D0" w14:textId="77777777" w:rsidR="00E85944" w:rsidRDefault="004D2B39" w:rsidP="004725C4">
    <w:pPr>
      <w:pStyle w:val="Pieddepage"/>
      <w:jc w:val="right"/>
    </w:pPr>
    <w:r>
      <w:rPr>
        <w:rStyle w:val="Numrodepage"/>
        <w:lang w:bidi="fr-FR"/>
      </w:rPr>
      <w:t xml:space="preserve">Fanny </w:t>
    </w:r>
    <w:proofErr w:type="spellStart"/>
    <w:r>
      <w:rPr>
        <w:rStyle w:val="Numrodepage"/>
        <w:lang w:bidi="fr-FR"/>
      </w:rPr>
      <w:t>Eouzan</w:t>
    </w:r>
    <w:proofErr w:type="spellEnd"/>
    <w:r w:rsidR="00E85944">
      <w:rPr>
        <w:rStyle w:val="Numrodepage"/>
        <w:lang w:bidi="fr-FR"/>
      </w:rPr>
      <w:t xml:space="preserve"> - </w:t>
    </w:r>
    <w:r w:rsidR="00E85944">
      <w:rPr>
        <w:rStyle w:val="Numrodepage"/>
        <w:lang w:bidi="fr-FR"/>
      </w:rPr>
      <w:fldChar w:fldCharType="begin"/>
    </w:r>
    <w:r w:rsidR="00E85944">
      <w:rPr>
        <w:rStyle w:val="Numrodepage"/>
        <w:lang w:bidi="fr-FR"/>
      </w:rPr>
      <w:instrText xml:space="preserve"> PAGE </w:instrText>
    </w:r>
    <w:r w:rsidR="00E85944">
      <w:rPr>
        <w:rStyle w:val="Numrodepage"/>
        <w:lang w:bidi="fr-FR"/>
      </w:rPr>
      <w:fldChar w:fldCharType="separate"/>
    </w:r>
    <w:r w:rsidR="003B19FB">
      <w:rPr>
        <w:rStyle w:val="Numrodepage"/>
        <w:noProof/>
        <w:lang w:bidi="fr-FR"/>
      </w:rPr>
      <w:t>1</w:t>
    </w:r>
    <w:r w:rsidR="00E85944">
      <w:rPr>
        <w:rStyle w:val="Numrodepage"/>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9EEC" w14:textId="77777777" w:rsidR="004169BA" w:rsidRDefault="004169BA" w:rsidP="005A7565">
      <w:r>
        <w:separator/>
      </w:r>
    </w:p>
  </w:footnote>
  <w:footnote w:type="continuationSeparator" w:id="0">
    <w:p w14:paraId="02D234F6" w14:textId="77777777" w:rsidR="004169BA" w:rsidRDefault="004169BA"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5910781">
    <w:abstractNumId w:val="0"/>
  </w:num>
  <w:num w:numId="2" w16cid:durableId="1503550881">
    <w:abstractNumId w:val="4"/>
  </w:num>
  <w:num w:numId="3" w16cid:durableId="584001755">
    <w:abstractNumId w:val="5"/>
  </w:num>
  <w:num w:numId="4" w16cid:durableId="386151202">
    <w:abstractNumId w:val="3"/>
  </w:num>
  <w:num w:numId="5" w16cid:durableId="216741766">
    <w:abstractNumId w:val="6"/>
  </w:num>
  <w:num w:numId="6" w16cid:durableId="585308540">
    <w:abstractNumId w:val="1"/>
  </w:num>
  <w:num w:numId="7" w16cid:durableId="1434083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09"/>
    <w:rsid w:val="000208CD"/>
    <w:rsid w:val="000261F7"/>
    <w:rsid w:val="00027562"/>
    <w:rsid w:val="000643B3"/>
    <w:rsid w:val="000978B8"/>
    <w:rsid w:val="000A42BC"/>
    <w:rsid w:val="000B3F93"/>
    <w:rsid w:val="000B42D3"/>
    <w:rsid w:val="000B4391"/>
    <w:rsid w:val="000D436E"/>
    <w:rsid w:val="000E6D36"/>
    <w:rsid w:val="000E741D"/>
    <w:rsid w:val="00143114"/>
    <w:rsid w:val="0015295F"/>
    <w:rsid w:val="00162986"/>
    <w:rsid w:val="001A5798"/>
    <w:rsid w:val="001B0371"/>
    <w:rsid w:val="001C29E5"/>
    <w:rsid w:val="001E0FD6"/>
    <w:rsid w:val="001E6A4B"/>
    <w:rsid w:val="00206A12"/>
    <w:rsid w:val="002071EB"/>
    <w:rsid w:val="00214244"/>
    <w:rsid w:val="00223091"/>
    <w:rsid w:val="0022655C"/>
    <w:rsid w:val="00230E08"/>
    <w:rsid w:val="00241560"/>
    <w:rsid w:val="0024293F"/>
    <w:rsid w:val="00250D8E"/>
    <w:rsid w:val="00251FA2"/>
    <w:rsid w:val="00280927"/>
    <w:rsid w:val="00292655"/>
    <w:rsid w:val="00293FA6"/>
    <w:rsid w:val="002E49B9"/>
    <w:rsid w:val="00305C4B"/>
    <w:rsid w:val="0033557D"/>
    <w:rsid w:val="00363CFD"/>
    <w:rsid w:val="00381598"/>
    <w:rsid w:val="003958DF"/>
    <w:rsid w:val="003A0D27"/>
    <w:rsid w:val="003A1D73"/>
    <w:rsid w:val="003A6261"/>
    <w:rsid w:val="003B19FB"/>
    <w:rsid w:val="003D2340"/>
    <w:rsid w:val="003E0912"/>
    <w:rsid w:val="003F055A"/>
    <w:rsid w:val="00400986"/>
    <w:rsid w:val="0040620B"/>
    <w:rsid w:val="004169BA"/>
    <w:rsid w:val="00416F2B"/>
    <w:rsid w:val="004321C8"/>
    <w:rsid w:val="004322D7"/>
    <w:rsid w:val="00444D0A"/>
    <w:rsid w:val="004457DA"/>
    <w:rsid w:val="004725C4"/>
    <w:rsid w:val="00482CA8"/>
    <w:rsid w:val="0049415E"/>
    <w:rsid w:val="004C4A7A"/>
    <w:rsid w:val="004D2B39"/>
    <w:rsid w:val="004E676C"/>
    <w:rsid w:val="004F26D6"/>
    <w:rsid w:val="004F6392"/>
    <w:rsid w:val="00532F85"/>
    <w:rsid w:val="00536346"/>
    <w:rsid w:val="005400C5"/>
    <w:rsid w:val="0054666C"/>
    <w:rsid w:val="0057008A"/>
    <w:rsid w:val="005709EC"/>
    <w:rsid w:val="00572836"/>
    <w:rsid w:val="005758BC"/>
    <w:rsid w:val="00575BD9"/>
    <w:rsid w:val="0058698A"/>
    <w:rsid w:val="005944FC"/>
    <w:rsid w:val="005965D6"/>
    <w:rsid w:val="005A7565"/>
    <w:rsid w:val="005B3C68"/>
    <w:rsid w:val="005D0E0E"/>
    <w:rsid w:val="005E394B"/>
    <w:rsid w:val="00600A54"/>
    <w:rsid w:val="00605767"/>
    <w:rsid w:val="00635AE1"/>
    <w:rsid w:val="00644F9A"/>
    <w:rsid w:val="006706D1"/>
    <w:rsid w:val="00674B1D"/>
    <w:rsid w:val="0068627A"/>
    <w:rsid w:val="006D0965"/>
    <w:rsid w:val="006D230D"/>
    <w:rsid w:val="006E4010"/>
    <w:rsid w:val="00706F5A"/>
    <w:rsid w:val="007206A2"/>
    <w:rsid w:val="00743C1C"/>
    <w:rsid w:val="00750159"/>
    <w:rsid w:val="007530FC"/>
    <w:rsid w:val="00754B4C"/>
    <w:rsid w:val="007A7714"/>
    <w:rsid w:val="007A7D34"/>
    <w:rsid w:val="007B6DE5"/>
    <w:rsid w:val="007C56F7"/>
    <w:rsid w:val="007C734D"/>
    <w:rsid w:val="00814728"/>
    <w:rsid w:val="008440AE"/>
    <w:rsid w:val="00847778"/>
    <w:rsid w:val="008524B4"/>
    <w:rsid w:val="00862932"/>
    <w:rsid w:val="0089337A"/>
    <w:rsid w:val="008A57C6"/>
    <w:rsid w:val="008A60B6"/>
    <w:rsid w:val="008B4CEC"/>
    <w:rsid w:val="008C1370"/>
    <w:rsid w:val="008D41CD"/>
    <w:rsid w:val="00940048"/>
    <w:rsid w:val="00940F57"/>
    <w:rsid w:val="0095494D"/>
    <w:rsid w:val="0098550F"/>
    <w:rsid w:val="00993330"/>
    <w:rsid w:val="009C4709"/>
    <w:rsid w:val="009C4B90"/>
    <w:rsid w:val="009C6AA9"/>
    <w:rsid w:val="009F14F9"/>
    <w:rsid w:val="00A04473"/>
    <w:rsid w:val="00A10150"/>
    <w:rsid w:val="00A163ED"/>
    <w:rsid w:val="00A23D2E"/>
    <w:rsid w:val="00A26009"/>
    <w:rsid w:val="00A43E28"/>
    <w:rsid w:val="00A448EE"/>
    <w:rsid w:val="00A4726F"/>
    <w:rsid w:val="00A530DA"/>
    <w:rsid w:val="00A83391"/>
    <w:rsid w:val="00A90527"/>
    <w:rsid w:val="00AA0CA0"/>
    <w:rsid w:val="00AB1632"/>
    <w:rsid w:val="00B13879"/>
    <w:rsid w:val="00B40369"/>
    <w:rsid w:val="00B703F2"/>
    <w:rsid w:val="00B77C69"/>
    <w:rsid w:val="00B8192E"/>
    <w:rsid w:val="00B94274"/>
    <w:rsid w:val="00BA03D1"/>
    <w:rsid w:val="00BA4927"/>
    <w:rsid w:val="00BA4A75"/>
    <w:rsid w:val="00BC79F5"/>
    <w:rsid w:val="00BC7DFE"/>
    <w:rsid w:val="00BD3494"/>
    <w:rsid w:val="00BF2BDF"/>
    <w:rsid w:val="00BF7508"/>
    <w:rsid w:val="00C10152"/>
    <w:rsid w:val="00C1122D"/>
    <w:rsid w:val="00C306A5"/>
    <w:rsid w:val="00C503E6"/>
    <w:rsid w:val="00C51A2D"/>
    <w:rsid w:val="00C55B0B"/>
    <w:rsid w:val="00C626BE"/>
    <w:rsid w:val="00C70C0B"/>
    <w:rsid w:val="00C7118F"/>
    <w:rsid w:val="00C7161D"/>
    <w:rsid w:val="00C91A88"/>
    <w:rsid w:val="00CB10ED"/>
    <w:rsid w:val="00D3742F"/>
    <w:rsid w:val="00D83A1D"/>
    <w:rsid w:val="00D965EB"/>
    <w:rsid w:val="00DA1702"/>
    <w:rsid w:val="00DB16F4"/>
    <w:rsid w:val="00DC2E06"/>
    <w:rsid w:val="00DF6CC5"/>
    <w:rsid w:val="00E105CB"/>
    <w:rsid w:val="00E30F1B"/>
    <w:rsid w:val="00E32EC6"/>
    <w:rsid w:val="00E42BCD"/>
    <w:rsid w:val="00E44059"/>
    <w:rsid w:val="00E74BC9"/>
    <w:rsid w:val="00E85944"/>
    <w:rsid w:val="00E9532D"/>
    <w:rsid w:val="00E969E4"/>
    <w:rsid w:val="00EA2F62"/>
    <w:rsid w:val="00EB2A92"/>
    <w:rsid w:val="00EF582B"/>
    <w:rsid w:val="00F07345"/>
    <w:rsid w:val="00F376E5"/>
    <w:rsid w:val="00F41E0C"/>
    <w:rsid w:val="00F54C46"/>
    <w:rsid w:val="00F61891"/>
    <w:rsid w:val="00F66682"/>
    <w:rsid w:val="00F71A97"/>
    <w:rsid w:val="00F9715D"/>
    <w:rsid w:val="00FE5369"/>
    <w:rsid w:val="00FF7125"/>
    <w:rsid w:val="00FF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0981D"/>
  <w15:docId w15:val="{E6745F9B-C384-4ABB-8410-4B2FAB39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Titre2">
    <w:name w:val="heading 2"/>
    <w:basedOn w:val="Normal"/>
    <w:next w:val="Normal"/>
    <w:qFormat/>
    <w:rsid w:val="004C4A7A"/>
    <w:pPr>
      <w:keepNext/>
      <w:outlineLvl w:val="1"/>
    </w:pPr>
    <w:rPr>
      <w:rFonts w:cs="Arial"/>
      <w:b/>
      <w:bCs/>
      <w:i/>
      <w:iCs/>
      <w:szCs w:val="28"/>
    </w:rPr>
  </w:style>
  <w:style w:type="paragraph" w:styleId="Titre3">
    <w:name w:val="heading 3"/>
    <w:basedOn w:val="Normal"/>
    <w:next w:val="Normal"/>
    <w:qFormat/>
    <w:rsid w:val="00444D0A"/>
    <w:pPr>
      <w:keepNext/>
      <w:spacing w:before="240" w:after="60"/>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m">
    <w:name w:val="Nom"/>
    <w:basedOn w:val="Normal"/>
    <w:rsid w:val="00F9715D"/>
    <w:pPr>
      <w:ind w:left="-360"/>
    </w:pPr>
    <w:rPr>
      <w:b/>
      <w:smallCaps/>
      <w:sz w:val="40"/>
    </w:rPr>
  </w:style>
  <w:style w:type="table" w:styleId="Grilledutableau">
    <w:name w:val="Table Grid"/>
    <w:basedOn w:val="Tableau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444D0A"/>
    <w:pPr>
      <w:tabs>
        <w:tab w:val="left" w:pos="360"/>
        <w:tab w:val="left" w:pos="720"/>
      </w:tabs>
      <w:ind w:firstLine="720"/>
    </w:pPr>
    <w:rPr>
      <w:color w:val="000000"/>
    </w:rPr>
  </w:style>
  <w:style w:type="paragraph" w:styleId="En-tte">
    <w:name w:val="header"/>
    <w:basedOn w:val="Normal"/>
    <w:rsid w:val="004725C4"/>
    <w:pPr>
      <w:tabs>
        <w:tab w:val="center" w:pos="4320"/>
        <w:tab w:val="right" w:pos="8640"/>
      </w:tabs>
    </w:pPr>
  </w:style>
  <w:style w:type="paragraph" w:styleId="Pieddepage">
    <w:name w:val="footer"/>
    <w:basedOn w:val="Normal"/>
    <w:rsid w:val="004725C4"/>
    <w:pPr>
      <w:tabs>
        <w:tab w:val="center" w:pos="4320"/>
        <w:tab w:val="right" w:pos="8640"/>
      </w:tabs>
    </w:pPr>
  </w:style>
  <w:style w:type="character" w:styleId="Numrodepage">
    <w:name w:val="page number"/>
    <w:basedOn w:val="Policepardfaut"/>
    <w:rsid w:val="004725C4"/>
  </w:style>
  <w:style w:type="character" w:styleId="Lienhypertexte">
    <w:name w:val="Hyperlink"/>
    <w:basedOn w:val="Policepardfaut"/>
    <w:uiPriority w:val="99"/>
    <w:rsid w:val="00292655"/>
    <w:rPr>
      <w:color w:val="0000FF"/>
      <w:u w:val="single"/>
    </w:rPr>
  </w:style>
  <w:style w:type="character" w:styleId="Lienhypertextesuivivisit">
    <w:name w:val="FollowedHyperlink"/>
    <w:basedOn w:val="Policepardfaut"/>
    <w:semiHidden/>
    <w:unhideWhenUsed/>
    <w:rsid w:val="00280927"/>
    <w:rPr>
      <w:color w:val="800080" w:themeColor="followedHyperlink"/>
      <w:u w:val="single"/>
    </w:rPr>
  </w:style>
  <w:style w:type="character" w:styleId="Mentionnonrsolue">
    <w:name w:val="Unresolved Mention"/>
    <w:basedOn w:val="Policepardfaut"/>
    <w:uiPriority w:val="99"/>
    <w:semiHidden/>
    <w:unhideWhenUsed/>
    <w:rsid w:val="006D230D"/>
    <w:rPr>
      <w:color w:val="808080"/>
      <w:shd w:val="clear" w:color="auto" w:fill="E6E6E6"/>
    </w:rPr>
  </w:style>
  <w:style w:type="character" w:styleId="Textedelespacerserv">
    <w:name w:val="Placeholder Text"/>
    <w:basedOn w:val="Policepardfaut"/>
    <w:uiPriority w:val="99"/>
    <w:semiHidden/>
    <w:rsid w:val="000A42BC"/>
    <w:rPr>
      <w:color w:val="808080"/>
    </w:rPr>
  </w:style>
  <w:style w:type="paragraph" w:styleId="Textedebulles">
    <w:name w:val="Balloon Text"/>
    <w:basedOn w:val="Normal"/>
    <w:link w:val="TextedebullesCar"/>
    <w:semiHidden/>
    <w:unhideWhenUsed/>
    <w:rsid w:val="00027562"/>
    <w:rPr>
      <w:rFonts w:ascii="Segoe UI" w:hAnsi="Segoe UI" w:cs="Segoe UI"/>
      <w:sz w:val="18"/>
      <w:szCs w:val="18"/>
    </w:rPr>
  </w:style>
  <w:style w:type="character" w:customStyle="1" w:styleId="TextedebullesCar">
    <w:name w:val="Texte de bulles Car"/>
    <w:basedOn w:val="Policepardfaut"/>
    <w:link w:val="Textedebulles"/>
    <w:semiHidden/>
    <w:rsid w:val="00027562"/>
    <w:rPr>
      <w:rFonts w:ascii="Segoe UI" w:hAnsi="Segoe UI" w:cs="Segoe UI"/>
      <w:sz w:val="18"/>
      <w:szCs w:val="18"/>
    </w:rPr>
  </w:style>
  <w:style w:type="paragraph" w:styleId="Paragraphedeliste">
    <w:name w:val="List Paragraph"/>
    <w:basedOn w:val="Normal"/>
    <w:uiPriority w:val="34"/>
    <w:qFormat/>
    <w:rsid w:val="005944FC"/>
    <w:pPr>
      <w:ind w:left="720"/>
      <w:contextualSpacing/>
    </w:pPr>
  </w:style>
  <w:style w:type="character" w:styleId="Accentuation">
    <w:name w:val="Emphasis"/>
    <w:basedOn w:val="Policepardfaut"/>
    <w:uiPriority w:val="20"/>
    <w:qFormat/>
    <w:rsid w:val="00572836"/>
    <w:rPr>
      <w:i/>
      <w:iCs/>
    </w:rPr>
  </w:style>
  <w:style w:type="paragraph" w:styleId="NormalWeb">
    <w:name w:val="Normal (Web)"/>
    <w:basedOn w:val="Normal"/>
    <w:uiPriority w:val="99"/>
    <w:unhideWhenUsed/>
    <w:rsid w:val="00C1122D"/>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2902">
      <w:bodyDiv w:val="1"/>
      <w:marLeft w:val="0"/>
      <w:marRight w:val="0"/>
      <w:marTop w:val="0"/>
      <w:marBottom w:val="0"/>
      <w:divBdr>
        <w:top w:val="none" w:sz="0" w:space="0" w:color="auto"/>
        <w:left w:val="none" w:sz="0" w:space="0" w:color="auto"/>
        <w:bottom w:val="none" w:sz="0" w:space="0" w:color="auto"/>
        <w:right w:val="none" w:sz="0" w:space="0" w:color="auto"/>
      </w:divBdr>
    </w:div>
    <w:div w:id="162742850">
      <w:bodyDiv w:val="1"/>
      <w:marLeft w:val="0"/>
      <w:marRight w:val="0"/>
      <w:marTop w:val="0"/>
      <w:marBottom w:val="0"/>
      <w:divBdr>
        <w:top w:val="none" w:sz="0" w:space="0" w:color="auto"/>
        <w:left w:val="none" w:sz="0" w:space="0" w:color="auto"/>
        <w:bottom w:val="none" w:sz="0" w:space="0" w:color="auto"/>
        <w:right w:val="none" w:sz="0" w:space="0" w:color="auto"/>
      </w:divBdr>
    </w:div>
    <w:div w:id="169033353">
      <w:bodyDiv w:val="1"/>
      <w:marLeft w:val="0"/>
      <w:marRight w:val="0"/>
      <w:marTop w:val="0"/>
      <w:marBottom w:val="0"/>
      <w:divBdr>
        <w:top w:val="none" w:sz="0" w:space="0" w:color="auto"/>
        <w:left w:val="none" w:sz="0" w:space="0" w:color="auto"/>
        <w:bottom w:val="none" w:sz="0" w:space="0" w:color="auto"/>
        <w:right w:val="none" w:sz="0" w:space="0" w:color="auto"/>
      </w:divBdr>
    </w:div>
    <w:div w:id="281308455">
      <w:bodyDiv w:val="1"/>
      <w:marLeft w:val="0"/>
      <w:marRight w:val="0"/>
      <w:marTop w:val="0"/>
      <w:marBottom w:val="0"/>
      <w:divBdr>
        <w:top w:val="none" w:sz="0" w:space="0" w:color="auto"/>
        <w:left w:val="none" w:sz="0" w:space="0" w:color="auto"/>
        <w:bottom w:val="none" w:sz="0" w:space="0" w:color="auto"/>
        <w:right w:val="none" w:sz="0" w:space="0" w:color="auto"/>
      </w:divBdr>
    </w:div>
    <w:div w:id="302083340">
      <w:bodyDiv w:val="1"/>
      <w:marLeft w:val="0"/>
      <w:marRight w:val="0"/>
      <w:marTop w:val="0"/>
      <w:marBottom w:val="0"/>
      <w:divBdr>
        <w:top w:val="none" w:sz="0" w:space="0" w:color="auto"/>
        <w:left w:val="none" w:sz="0" w:space="0" w:color="auto"/>
        <w:bottom w:val="none" w:sz="0" w:space="0" w:color="auto"/>
        <w:right w:val="none" w:sz="0" w:space="0" w:color="auto"/>
      </w:divBdr>
    </w:div>
    <w:div w:id="438067531">
      <w:bodyDiv w:val="1"/>
      <w:marLeft w:val="0"/>
      <w:marRight w:val="0"/>
      <w:marTop w:val="0"/>
      <w:marBottom w:val="0"/>
      <w:divBdr>
        <w:top w:val="none" w:sz="0" w:space="0" w:color="auto"/>
        <w:left w:val="none" w:sz="0" w:space="0" w:color="auto"/>
        <w:bottom w:val="none" w:sz="0" w:space="0" w:color="auto"/>
        <w:right w:val="none" w:sz="0" w:space="0" w:color="auto"/>
      </w:divBdr>
    </w:div>
    <w:div w:id="469516780">
      <w:bodyDiv w:val="1"/>
      <w:marLeft w:val="0"/>
      <w:marRight w:val="0"/>
      <w:marTop w:val="0"/>
      <w:marBottom w:val="0"/>
      <w:divBdr>
        <w:top w:val="none" w:sz="0" w:space="0" w:color="auto"/>
        <w:left w:val="none" w:sz="0" w:space="0" w:color="auto"/>
        <w:bottom w:val="none" w:sz="0" w:space="0" w:color="auto"/>
        <w:right w:val="none" w:sz="0" w:space="0" w:color="auto"/>
      </w:divBdr>
    </w:div>
    <w:div w:id="470943578">
      <w:bodyDiv w:val="1"/>
      <w:marLeft w:val="0"/>
      <w:marRight w:val="0"/>
      <w:marTop w:val="0"/>
      <w:marBottom w:val="0"/>
      <w:divBdr>
        <w:top w:val="none" w:sz="0" w:space="0" w:color="auto"/>
        <w:left w:val="none" w:sz="0" w:space="0" w:color="auto"/>
        <w:bottom w:val="none" w:sz="0" w:space="0" w:color="auto"/>
        <w:right w:val="none" w:sz="0" w:space="0" w:color="auto"/>
      </w:divBdr>
    </w:div>
    <w:div w:id="512301635">
      <w:bodyDiv w:val="1"/>
      <w:marLeft w:val="0"/>
      <w:marRight w:val="0"/>
      <w:marTop w:val="0"/>
      <w:marBottom w:val="0"/>
      <w:divBdr>
        <w:top w:val="none" w:sz="0" w:space="0" w:color="auto"/>
        <w:left w:val="none" w:sz="0" w:space="0" w:color="auto"/>
        <w:bottom w:val="none" w:sz="0" w:space="0" w:color="auto"/>
        <w:right w:val="none" w:sz="0" w:space="0" w:color="auto"/>
      </w:divBdr>
    </w:div>
    <w:div w:id="573324008">
      <w:bodyDiv w:val="1"/>
      <w:marLeft w:val="0"/>
      <w:marRight w:val="0"/>
      <w:marTop w:val="0"/>
      <w:marBottom w:val="0"/>
      <w:divBdr>
        <w:top w:val="none" w:sz="0" w:space="0" w:color="auto"/>
        <w:left w:val="none" w:sz="0" w:space="0" w:color="auto"/>
        <w:bottom w:val="none" w:sz="0" w:space="0" w:color="auto"/>
        <w:right w:val="none" w:sz="0" w:space="0" w:color="auto"/>
      </w:divBdr>
    </w:div>
    <w:div w:id="639850471">
      <w:bodyDiv w:val="1"/>
      <w:marLeft w:val="0"/>
      <w:marRight w:val="0"/>
      <w:marTop w:val="0"/>
      <w:marBottom w:val="0"/>
      <w:divBdr>
        <w:top w:val="none" w:sz="0" w:space="0" w:color="auto"/>
        <w:left w:val="none" w:sz="0" w:space="0" w:color="auto"/>
        <w:bottom w:val="none" w:sz="0" w:space="0" w:color="auto"/>
        <w:right w:val="none" w:sz="0" w:space="0" w:color="auto"/>
      </w:divBdr>
    </w:div>
    <w:div w:id="645012610">
      <w:bodyDiv w:val="1"/>
      <w:marLeft w:val="0"/>
      <w:marRight w:val="0"/>
      <w:marTop w:val="0"/>
      <w:marBottom w:val="0"/>
      <w:divBdr>
        <w:top w:val="none" w:sz="0" w:space="0" w:color="auto"/>
        <w:left w:val="none" w:sz="0" w:space="0" w:color="auto"/>
        <w:bottom w:val="none" w:sz="0" w:space="0" w:color="auto"/>
        <w:right w:val="none" w:sz="0" w:space="0" w:color="auto"/>
      </w:divBdr>
    </w:div>
    <w:div w:id="659962242">
      <w:bodyDiv w:val="1"/>
      <w:marLeft w:val="0"/>
      <w:marRight w:val="0"/>
      <w:marTop w:val="0"/>
      <w:marBottom w:val="0"/>
      <w:divBdr>
        <w:top w:val="none" w:sz="0" w:space="0" w:color="auto"/>
        <w:left w:val="none" w:sz="0" w:space="0" w:color="auto"/>
        <w:bottom w:val="none" w:sz="0" w:space="0" w:color="auto"/>
        <w:right w:val="none" w:sz="0" w:space="0" w:color="auto"/>
      </w:divBdr>
    </w:div>
    <w:div w:id="662127300">
      <w:bodyDiv w:val="1"/>
      <w:marLeft w:val="0"/>
      <w:marRight w:val="0"/>
      <w:marTop w:val="0"/>
      <w:marBottom w:val="0"/>
      <w:divBdr>
        <w:top w:val="none" w:sz="0" w:space="0" w:color="auto"/>
        <w:left w:val="none" w:sz="0" w:space="0" w:color="auto"/>
        <w:bottom w:val="none" w:sz="0" w:space="0" w:color="auto"/>
        <w:right w:val="none" w:sz="0" w:space="0" w:color="auto"/>
      </w:divBdr>
    </w:div>
    <w:div w:id="705328239">
      <w:bodyDiv w:val="1"/>
      <w:marLeft w:val="0"/>
      <w:marRight w:val="0"/>
      <w:marTop w:val="0"/>
      <w:marBottom w:val="0"/>
      <w:divBdr>
        <w:top w:val="none" w:sz="0" w:space="0" w:color="auto"/>
        <w:left w:val="none" w:sz="0" w:space="0" w:color="auto"/>
        <w:bottom w:val="none" w:sz="0" w:space="0" w:color="auto"/>
        <w:right w:val="none" w:sz="0" w:space="0" w:color="auto"/>
      </w:divBdr>
    </w:div>
    <w:div w:id="855076423">
      <w:bodyDiv w:val="1"/>
      <w:marLeft w:val="0"/>
      <w:marRight w:val="0"/>
      <w:marTop w:val="0"/>
      <w:marBottom w:val="0"/>
      <w:divBdr>
        <w:top w:val="none" w:sz="0" w:space="0" w:color="auto"/>
        <w:left w:val="none" w:sz="0" w:space="0" w:color="auto"/>
        <w:bottom w:val="none" w:sz="0" w:space="0" w:color="auto"/>
        <w:right w:val="none" w:sz="0" w:space="0" w:color="auto"/>
      </w:divBdr>
    </w:div>
    <w:div w:id="861742622">
      <w:bodyDiv w:val="1"/>
      <w:marLeft w:val="0"/>
      <w:marRight w:val="0"/>
      <w:marTop w:val="0"/>
      <w:marBottom w:val="0"/>
      <w:divBdr>
        <w:top w:val="none" w:sz="0" w:space="0" w:color="auto"/>
        <w:left w:val="none" w:sz="0" w:space="0" w:color="auto"/>
        <w:bottom w:val="none" w:sz="0" w:space="0" w:color="auto"/>
        <w:right w:val="none" w:sz="0" w:space="0" w:color="auto"/>
      </w:divBdr>
    </w:div>
    <w:div w:id="1003585430">
      <w:bodyDiv w:val="1"/>
      <w:marLeft w:val="0"/>
      <w:marRight w:val="0"/>
      <w:marTop w:val="0"/>
      <w:marBottom w:val="0"/>
      <w:divBdr>
        <w:top w:val="none" w:sz="0" w:space="0" w:color="auto"/>
        <w:left w:val="none" w:sz="0" w:space="0" w:color="auto"/>
        <w:bottom w:val="none" w:sz="0" w:space="0" w:color="auto"/>
        <w:right w:val="none" w:sz="0" w:space="0" w:color="auto"/>
      </w:divBdr>
    </w:div>
    <w:div w:id="1076829792">
      <w:bodyDiv w:val="1"/>
      <w:marLeft w:val="0"/>
      <w:marRight w:val="0"/>
      <w:marTop w:val="0"/>
      <w:marBottom w:val="0"/>
      <w:divBdr>
        <w:top w:val="none" w:sz="0" w:space="0" w:color="auto"/>
        <w:left w:val="none" w:sz="0" w:space="0" w:color="auto"/>
        <w:bottom w:val="none" w:sz="0" w:space="0" w:color="auto"/>
        <w:right w:val="none" w:sz="0" w:space="0" w:color="auto"/>
      </w:divBdr>
    </w:div>
    <w:div w:id="1113787084">
      <w:bodyDiv w:val="1"/>
      <w:marLeft w:val="0"/>
      <w:marRight w:val="0"/>
      <w:marTop w:val="0"/>
      <w:marBottom w:val="0"/>
      <w:divBdr>
        <w:top w:val="none" w:sz="0" w:space="0" w:color="auto"/>
        <w:left w:val="none" w:sz="0" w:space="0" w:color="auto"/>
        <w:bottom w:val="none" w:sz="0" w:space="0" w:color="auto"/>
        <w:right w:val="none" w:sz="0" w:space="0" w:color="auto"/>
      </w:divBdr>
    </w:div>
    <w:div w:id="1126463410">
      <w:bodyDiv w:val="1"/>
      <w:marLeft w:val="0"/>
      <w:marRight w:val="0"/>
      <w:marTop w:val="0"/>
      <w:marBottom w:val="0"/>
      <w:divBdr>
        <w:top w:val="none" w:sz="0" w:space="0" w:color="auto"/>
        <w:left w:val="none" w:sz="0" w:space="0" w:color="auto"/>
        <w:bottom w:val="none" w:sz="0" w:space="0" w:color="auto"/>
        <w:right w:val="none" w:sz="0" w:space="0" w:color="auto"/>
      </w:divBdr>
    </w:div>
    <w:div w:id="1367367231">
      <w:bodyDiv w:val="1"/>
      <w:marLeft w:val="0"/>
      <w:marRight w:val="0"/>
      <w:marTop w:val="0"/>
      <w:marBottom w:val="0"/>
      <w:divBdr>
        <w:top w:val="none" w:sz="0" w:space="0" w:color="auto"/>
        <w:left w:val="none" w:sz="0" w:space="0" w:color="auto"/>
        <w:bottom w:val="none" w:sz="0" w:space="0" w:color="auto"/>
        <w:right w:val="none" w:sz="0" w:space="0" w:color="auto"/>
      </w:divBdr>
    </w:div>
    <w:div w:id="1393430393">
      <w:bodyDiv w:val="1"/>
      <w:marLeft w:val="0"/>
      <w:marRight w:val="0"/>
      <w:marTop w:val="0"/>
      <w:marBottom w:val="0"/>
      <w:divBdr>
        <w:top w:val="none" w:sz="0" w:space="0" w:color="auto"/>
        <w:left w:val="none" w:sz="0" w:space="0" w:color="auto"/>
        <w:bottom w:val="none" w:sz="0" w:space="0" w:color="auto"/>
        <w:right w:val="none" w:sz="0" w:space="0" w:color="auto"/>
      </w:divBdr>
    </w:div>
    <w:div w:id="1447578362">
      <w:bodyDiv w:val="1"/>
      <w:marLeft w:val="0"/>
      <w:marRight w:val="0"/>
      <w:marTop w:val="0"/>
      <w:marBottom w:val="0"/>
      <w:divBdr>
        <w:top w:val="none" w:sz="0" w:space="0" w:color="auto"/>
        <w:left w:val="none" w:sz="0" w:space="0" w:color="auto"/>
        <w:bottom w:val="none" w:sz="0" w:space="0" w:color="auto"/>
        <w:right w:val="none" w:sz="0" w:space="0" w:color="auto"/>
      </w:divBdr>
    </w:div>
    <w:div w:id="1479374846">
      <w:bodyDiv w:val="1"/>
      <w:marLeft w:val="0"/>
      <w:marRight w:val="0"/>
      <w:marTop w:val="0"/>
      <w:marBottom w:val="0"/>
      <w:divBdr>
        <w:top w:val="none" w:sz="0" w:space="0" w:color="auto"/>
        <w:left w:val="none" w:sz="0" w:space="0" w:color="auto"/>
        <w:bottom w:val="none" w:sz="0" w:space="0" w:color="auto"/>
        <w:right w:val="none" w:sz="0" w:space="0" w:color="auto"/>
      </w:divBdr>
    </w:div>
    <w:div w:id="1487280469">
      <w:bodyDiv w:val="1"/>
      <w:marLeft w:val="0"/>
      <w:marRight w:val="0"/>
      <w:marTop w:val="0"/>
      <w:marBottom w:val="0"/>
      <w:divBdr>
        <w:top w:val="none" w:sz="0" w:space="0" w:color="auto"/>
        <w:left w:val="none" w:sz="0" w:space="0" w:color="auto"/>
        <w:bottom w:val="none" w:sz="0" w:space="0" w:color="auto"/>
        <w:right w:val="none" w:sz="0" w:space="0" w:color="auto"/>
      </w:divBdr>
    </w:div>
    <w:div w:id="1561943560">
      <w:bodyDiv w:val="1"/>
      <w:marLeft w:val="0"/>
      <w:marRight w:val="0"/>
      <w:marTop w:val="0"/>
      <w:marBottom w:val="0"/>
      <w:divBdr>
        <w:top w:val="none" w:sz="0" w:space="0" w:color="auto"/>
        <w:left w:val="none" w:sz="0" w:space="0" w:color="auto"/>
        <w:bottom w:val="none" w:sz="0" w:space="0" w:color="auto"/>
        <w:right w:val="none" w:sz="0" w:space="0" w:color="auto"/>
      </w:divBdr>
    </w:div>
    <w:div w:id="1569463703">
      <w:bodyDiv w:val="1"/>
      <w:marLeft w:val="0"/>
      <w:marRight w:val="0"/>
      <w:marTop w:val="0"/>
      <w:marBottom w:val="0"/>
      <w:divBdr>
        <w:top w:val="none" w:sz="0" w:space="0" w:color="auto"/>
        <w:left w:val="none" w:sz="0" w:space="0" w:color="auto"/>
        <w:bottom w:val="none" w:sz="0" w:space="0" w:color="auto"/>
        <w:right w:val="none" w:sz="0" w:space="0" w:color="auto"/>
      </w:divBdr>
    </w:div>
    <w:div w:id="1679506940">
      <w:bodyDiv w:val="1"/>
      <w:marLeft w:val="0"/>
      <w:marRight w:val="0"/>
      <w:marTop w:val="0"/>
      <w:marBottom w:val="0"/>
      <w:divBdr>
        <w:top w:val="none" w:sz="0" w:space="0" w:color="auto"/>
        <w:left w:val="none" w:sz="0" w:space="0" w:color="auto"/>
        <w:bottom w:val="none" w:sz="0" w:space="0" w:color="auto"/>
        <w:right w:val="none" w:sz="0" w:space="0" w:color="auto"/>
      </w:divBdr>
    </w:div>
    <w:div w:id="1921523896">
      <w:bodyDiv w:val="1"/>
      <w:marLeft w:val="0"/>
      <w:marRight w:val="0"/>
      <w:marTop w:val="0"/>
      <w:marBottom w:val="0"/>
      <w:divBdr>
        <w:top w:val="none" w:sz="0" w:space="0" w:color="auto"/>
        <w:left w:val="none" w:sz="0" w:space="0" w:color="auto"/>
        <w:bottom w:val="none" w:sz="0" w:space="0" w:color="auto"/>
        <w:right w:val="none" w:sz="0" w:space="0" w:color="auto"/>
      </w:divBdr>
    </w:div>
    <w:div w:id="1925990332">
      <w:bodyDiv w:val="1"/>
      <w:marLeft w:val="0"/>
      <w:marRight w:val="0"/>
      <w:marTop w:val="0"/>
      <w:marBottom w:val="0"/>
      <w:divBdr>
        <w:top w:val="none" w:sz="0" w:space="0" w:color="auto"/>
        <w:left w:val="none" w:sz="0" w:space="0" w:color="auto"/>
        <w:bottom w:val="none" w:sz="0" w:space="0" w:color="auto"/>
        <w:right w:val="none" w:sz="0" w:space="0" w:color="auto"/>
      </w:divBdr>
    </w:div>
    <w:div w:id="1992825643">
      <w:bodyDiv w:val="1"/>
      <w:marLeft w:val="0"/>
      <w:marRight w:val="0"/>
      <w:marTop w:val="0"/>
      <w:marBottom w:val="0"/>
      <w:divBdr>
        <w:top w:val="none" w:sz="0" w:space="0" w:color="auto"/>
        <w:left w:val="none" w:sz="0" w:space="0" w:color="auto"/>
        <w:bottom w:val="none" w:sz="0" w:space="0" w:color="auto"/>
        <w:right w:val="none" w:sz="0" w:space="0" w:color="auto"/>
      </w:divBdr>
    </w:div>
    <w:div w:id="21163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c@paris.2019" TargetMode="External"/><Relationship Id="rId3" Type="http://schemas.openxmlformats.org/officeDocument/2006/relationships/settings" Target="settings.xml"/><Relationship Id="rId7" Type="http://schemas.openxmlformats.org/officeDocument/2006/relationships/hyperlink" Target="mailto:fannyeouzan@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ny\AppData\Roaming\Microsoft\Templates\CV%20d&#233;taill&#233;%20(C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 détaillé (CV)</Template>
  <TotalTime>9</TotalTime>
  <Pages>1</Pages>
  <Words>3553</Words>
  <Characters>19543</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23050</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4</cp:revision>
  <dcterms:created xsi:type="dcterms:W3CDTF">2025-01-17T07:42:00Z</dcterms:created>
  <dcterms:modified xsi:type="dcterms:W3CDTF">2025-01-17T09:47:00Z</dcterms:modified>
</cp:coreProperties>
</file>